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4C389" w14:textId="31D3FD95" w:rsidR="00F31651" w:rsidRDefault="00F31651" w:rsidP="009411BA"/>
    <w:p w14:paraId="111919D7" w14:textId="77777777" w:rsidR="009411BA" w:rsidRDefault="009411BA" w:rsidP="009411BA"/>
    <w:p w14:paraId="441DBC28" w14:textId="77777777" w:rsidR="009411BA" w:rsidRDefault="009411BA" w:rsidP="009411BA"/>
    <w:p w14:paraId="727287CC" w14:textId="77777777" w:rsidR="009411BA" w:rsidRDefault="009411BA" w:rsidP="009411BA"/>
    <w:p w14:paraId="149D12E6" w14:textId="441F1B78" w:rsidR="009411BA" w:rsidRPr="009411BA" w:rsidRDefault="009411BA" w:rsidP="009411BA">
      <w:pPr>
        <w:pStyle w:val="IntenseQuote"/>
        <w:rPr>
          <w:rFonts w:ascii="Times New Roman" w:hAnsi="Times New Roman" w:cs="Times New Roman"/>
          <w:b/>
          <w:bCs/>
          <w:color w:val="auto"/>
          <w:sz w:val="48"/>
          <w:szCs w:val="48"/>
        </w:rPr>
      </w:pPr>
      <w:r w:rsidRPr="009411BA">
        <w:rPr>
          <w:rFonts w:ascii="Times New Roman" w:hAnsi="Times New Roman" w:cs="Times New Roman"/>
          <w:b/>
          <w:bCs/>
          <w:color w:val="auto"/>
          <w:sz w:val="48"/>
          <w:szCs w:val="48"/>
        </w:rPr>
        <w:t>HDFC NEW UPI LAUNCH</w:t>
      </w:r>
    </w:p>
    <w:p w14:paraId="5E0E5155" w14:textId="77777777" w:rsidR="00F31651" w:rsidRDefault="00F31651"/>
    <w:p w14:paraId="66531FBD" w14:textId="77777777" w:rsidR="00F31651" w:rsidRDefault="00F31651"/>
    <w:p w14:paraId="1DF58B26" w14:textId="77777777" w:rsidR="00F31651" w:rsidRDefault="00F31651"/>
    <w:p w14:paraId="6FE80373" w14:textId="77777777" w:rsidR="00F31651" w:rsidRDefault="00F31651"/>
    <w:p w14:paraId="136D051A" w14:textId="77777777" w:rsidR="00F31651" w:rsidRDefault="00F31651"/>
    <w:p w14:paraId="586972C3" w14:textId="77777777" w:rsidR="00F31651" w:rsidRDefault="00F31651"/>
    <w:p w14:paraId="60648525" w14:textId="77777777" w:rsidR="00F31651" w:rsidRDefault="00000000">
      <w:pPr>
        <w:rPr>
          <w:rFonts w:ascii="Federo" w:eastAsia="Federo" w:hAnsi="Federo" w:cs="Federo"/>
          <w:b/>
          <w:color w:val="4472C4"/>
          <w:sz w:val="40"/>
          <w:szCs w:val="40"/>
        </w:rPr>
      </w:pPr>
      <w:r>
        <w:rPr>
          <w:rFonts w:ascii="Cambria Math" w:eastAsia="Cambria Math" w:hAnsi="Cambria Math" w:cs="Cambria Math"/>
          <w:sz w:val="72"/>
          <w:szCs w:val="72"/>
        </w:rPr>
        <w:t xml:space="preserve">           </w:t>
      </w:r>
      <w:r>
        <w:rPr>
          <w:rFonts w:ascii="Federo" w:eastAsia="Federo" w:hAnsi="Federo" w:cs="Federo"/>
          <w:b/>
          <w:color w:val="4472C4"/>
          <w:sz w:val="40"/>
          <w:szCs w:val="40"/>
        </w:rPr>
        <w:t xml:space="preserve">Business Requirements Document (BRD) </w:t>
      </w:r>
    </w:p>
    <w:p w14:paraId="0B54C246" w14:textId="77777777" w:rsidR="00F31651" w:rsidRDefault="00F31651">
      <w:pPr>
        <w:rPr>
          <w:rFonts w:ascii="Federo" w:eastAsia="Federo" w:hAnsi="Federo" w:cs="Federo"/>
          <w:b/>
          <w:color w:val="4472C4"/>
          <w:sz w:val="40"/>
          <w:szCs w:val="40"/>
        </w:rPr>
      </w:pPr>
    </w:p>
    <w:p w14:paraId="4DADA523" w14:textId="77777777" w:rsidR="00F31651" w:rsidRDefault="00F31651">
      <w:pPr>
        <w:rPr>
          <w:rFonts w:ascii="Federo" w:eastAsia="Federo" w:hAnsi="Federo" w:cs="Federo"/>
          <w:b/>
          <w:color w:val="4472C4"/>
          <w:sz w:val="40"/>
          <w:szCs w:val="40"/>
        </w:rPr>
      </w:pPr>
    </w:p>
    <w:p w14:paraId="19A501EA" w14:textId="77777777" w:rsidR="00F31651" w:rsidRDefault="00000000">
      <w:pPr>
        <w:rPr>
          <w:rFonts w:ascii="Federo" w:eastAsia="Federo" w:hAnsi="Federo" w:cs="Federo"/>
          <w:b/>
          <w:color w:val="4472C4"/>
          <w:sz w:val="40"/>
          <w:szCs w:val="40"/>
        </w:rPr>
      </w:pPr>
      <w:r>
        <w:rPr>
          <w:rFonts w:ascii="Federo" w:eastAsia="Federo" w:hAnsi="Federo" w:cs="Federo"/>
          <w:b/>
          <w:color w:val="4472C4"/>
          <w:sz w:val="40"/>
          <w:szCs w:val="40"/>
        </w:rPr>
        <w:t xml:space="preserve">        </w:t>
      </w:r>
    </w:p>
    <w:p w14:paraId="6A472B72" w14:textId="77777777" w:rsidR="00F31651" w:rsidRDefault="00000000">
      <w:pPr>
        <w:rPr>
          <w:rFonts w:ascii="Federo" w:eastAsia="Federo" w:hAnsi="Federo" w:cs="Federo"/>
          <w:b/>
          <w:sz w:val="40"/>
          <w:szCs w:val="40"/>
        </w:rPr>
      </w:pPr>
      <w:r>
        <w:rPr>
          <w:rFonts w:ascii="Federo" w:eastAsia="Federo" w:hAnsi="Federo" w:cs="Federo"/>
          <w:b/>
          <w:color w:val="4472C4"/>
          <w:sz w:val="40"/>
          <w:szCs w:val="40"/>
        </w:rPr>
        <w:t xml:space="preserve">   </w:t>
      </w:r>
      <w:r>
        <w:rPr>
          <w:rFonts w:ascii="Federo" w:eastAsia="Federo" w:hAnsi="Federo" w:cs="Federo"/>
          <w:b/>
          <w:sz w:val="40"/>
          <w:szCs w:val="40"/>
        </w:rPr>
        <w:t xml:space="preserve">     </w:t>
      </w:r>
    </w:p>
    <w:p w14:paraId="475AB285" w14:textId="77777777" w:rsidR="00F31651" w:rsidRDefault="00F31651">
      <w:pPr>
        <w:rPr>
          <w:rFonts w:ascii="Federo" w:eastAsia="Federo" w:hAnsi="Federo" w:cs="Federo"/>
          <w:b/>
          <w:sz w:val="40"/>
          <w:szCs w:val="40"/>
        </w:rPr>
      </w:pPr>
    </w:p>
    <w:p w14:paraId="7D7F66B0" w14:textId="77777777" w:rsidR="00F31651" w:rsidRDefault="00F31651">
      <w:pPr>
        <w:rPr>
          <w:rFonts w:ascii="Federo" w:eastAsia="Federo" w:hAnsi="Federo" w:cs="Federo"/>
          <w:b/>
          <w:sz w:val="40"/>
          <w:szCs w:val="40"/>
        </w:rPr>
      </w:pPr>
    </w:p>
    <w:p w14:paraId="1B936DFE" w14:textId="77777777" w:rsidR="00F31651" w:rsidRDefault="00F31651">
      <w:pPr>
        <w:rPr>
          <w:rFonts w:ascii="Federo" w:eastAsia="Federo" w:hAnsi="Federo" w:cs="Federo"/>
          <w:b/>
          <w:sz w:val="40"/>
          <w:szCs w:val="40"/>
        </w:rPr>
      </w:pPr>
    </w:p>
    <w:p w14:paraId="01EF6D16" w14:textId="77777777" w:rsidR="00F31651" w:rsidRDefault="00F31651">
      <w:pPr>
        <w:rPr>
          <w:rFonts w:ascii="Federo" w:eastAsia="Federo" w:hAnsi="Federo" w:cs="Federo"/>
          <w:b/>
          <w:sz w:val="40"/>
          <w:szCs w:val="40"/>
        </w:rPr>
      </w:pPr>
    </w:p>
    <w:p w14:paraId="5938A73A" w14:textId="77777777" w:rsidR="00F31651" w:rsidRDefault="00F31651">
      <w:pPr>
        <w:rPr>
          <w:rFonts w:ascii="Federo" w:eastAsia="Federo" w:hAnsi="Federo" w:cs="Federo"/>
          <w:b/>
          <w:sz w:val="40"/>
          <w:szCs w:val="40"/>
        </w:rPr>
      </w:pPr>
    </w:p>
    <w:p w14:paraId="218C6E8F" w14:textId="77777777" w:rsidR="00F31651" w:rsidRDefault="00F31651">
      <w:pPr>
        <w:rPr>
          <w:rFonts w:ascii="Federo" w:eastAsia="Federo" w:hAnsi="Federo" w:cs="Federo"/>
          <w:b/>
          <w:sz w:val="40"/>
          <w:szCs w:val="40"/>
        </w:rPr>
      </w:pPr>
    </w:p>
    <w:p w14:paraId="32F4DCC0" w14:textId="7ED14E41" w:rsidR="00F31651" w:rsidRPr="009411BA" w:rsidRDefault="009411BA">
      <w:pPr>
        <w:rPr>
          <w:rFonts w:ascii="Federo" w:eastAsia="Federo" w:hAnsi="Federo" w:cs="Federo"/>
          <w:b/>
          <w:color w:val="92D050"/>
          <w:sz w:val="32"/>
          <w:szCs w:val="32"/>
        </w:rPr>
      </w:pPr>
      <w:r>
        <w:rPr>
          <w:rFonts w:ascii="Federo" w:eastAsia="Federo" w:hAnsi="Federo" w:cs="Federo"/>
          <w:b/>
          <w:color w:val="92D050"/>
          <w:sz w:val="32"/>
          <w:szCs w:val="32"/>
        </w:rPr>
        <w:lastRenderedPageBreak/>
        <w:t>1.Document Revision:</w:t>
      </w:r>
    </w:p>
    <w:tbl>
      <w:tblPr>
        <w:tblStyle w:val="a"/>
        <w:tblpPr w:leftFromText="180" w:rightFromText="180" w:vertAnchor="page" w:horzAnchor="margin" w:tblpY="2266"/>
        <w:tblW w:w="9026" w:type="dxa"/>
        <w:tblBorders>
          <w:insideH w:val="single" w:sz="4" w:space="0" w:color="000000"/>
          <w:insideV w:val="single" w:sz="4" w:space="0" w:color="000000"/>
        </w:tblBorders>
        <w:tblLayout w:type="fixed"/>
        <w:tblLook w:val="0000" w:firstRow="0" w:lastRow="0" w:firstColumn="0" w:lastColumn="0" w:noHBand="0" w:noVBand="0"/>
      </w:tblPr>
      <w:tblGrid>
        <w:gridCol w:w="1577"/>
        <w:gridCol w:w="1468"/>
        <w:gridCol w:w="5981"/>
      </w:tblGrid>
      <w:tr w:rsidR="00F31651" w14:paraId="715913D0" w14:textId="77777777">
        <w:tc>
          <w:tcPr>
            <w:tcW w:w="1577" w:type="dxa"/>
            <w:shd w:val="clear" w:color="auto" w:fill="F2F2F2"/>
            <w:vAlign w:val="center"/>
          </w:tcPr>
          <w:p w14:paraId="76C57063" w14:textId="77777777" w:rsidR="00F31651" w:rsidRDefault="00000000">
            <w:pPr>
              <w:pBdr>
                <w:top w:val="nil"/>
                <w:left w:val="nil"/>
                <w:bottom w:val="nil"/>
                <w:right w:val="nil"/>
                <w:between w:val="nil"/>
              </w:pBdr>
              <w:spacing w:before="120" w:after="120" w:line="240" w:lineRule="auto"/>
              <w:jc w:val="center"/>
              <w:rPr>
                <w:b/>
                <w:color w:val="92D050"/>
              </w:rPr>
            </w:pPr>
            <w:bookmarkStart w:id="0" w:name="_heading=h.gjdgxs" w:colFirst="0" w:colLast="0"/>
            <w:bookmarkEnd w:id="0"/>
            <w:r>
              <w:rPr>
                <w:b/>
                <w:color w:val="92D050"/>
              </w:rPr>
              <w:t>Date</w:t>
            </w:r>
          </w:p>
        </w:tc>
        <w:tc>
          <w:tcPr>
            <w:tcW w:w="1468" w:type="dxa"/>
            <w:shd w:val="clear" w:color="auto" w:fill="F2F2F2"/>
            <w:vAlign w:val="center"/>
          </w:tcPr>
          <w:p w14:paraId="0F75807A" w14:textId="77777777" w:rsidR="00F31651" w:rsidRDefault="00000000">
            <w:pPr>
              <w:pBdr>
                <w:top w:val="nil"/>
                <w:left w:val="nil"/>
                <w:bottom w:val="nil"/>
                <w:right w:val="nil"/>
                <w:between w:val="nil"/>
              </w:pBdr>
              <w:spacing w:before="120" w:after="120" w:line="240" w:lineRule="auto"/>
              <w:jc w:val="center"/>
              <w:rPr>
                <w:b/>
                <w:color w:val="92D050"/>
              </w:rPr>
            </w:pPr>
            <w:r>
              <w:rPr>
                <w:b/>
                <w:color w:val="92D050"/>
              </w:rPr>
              <w:t>Version Number</w:t>
            </w:r>
          </w:p>
        </w:tc>
        <w:tc>
          <w:tcPr>
            <w:tcW w:w="5981" w:type="dxa"/>
            <w:shd w:val="clear" w:color="auto" w:fill="F2F2F2"/>
            <w:vAlign w:val="center"/>
          </w:tcPr>
          <w:p w14:paraId="29CE7B33" w14:textId="77777777" w:rsidR="00F31651" w:rsidRDefault="00000000">
            <w:pPr>
              <w:pBdr>
                <w:top w:val="nil"/>
                <w:left w:val="nil"/>
                <w:bottom w:val="nil"/>
                <w:right w:val="nil"/>
                <w:between w:val="nil"/>
              </w:pBdr>
              <w:spacing w:before="120" w:after="120" w:line="240" w:lineRule="auto"/>
              <w:jc w:val="center"/>
              <w:rPr>
                <w:b/>
                <w:color w:val="92D050"/>
              </w:rPr>
            </w:pPr>
            <w:r>
              <w:rPr>
                <w:b/>
                <w:color w:val="92D050"/>
              </w:rPr>
              <w:t>Document Changes</w:t>
            </w:r>
          </w:p>
        </w:tc>
      </w:tr>
      <w:tr w:rsidR="00F31651" w14:paraId="502ABF0B" w14:textId="77777777">
        <w:tc>
          <w:tcPr>
            <w:tcW w:w="1577" w:type="dxa"/>
            <w:shd w:val="clear" w:color="auto" w:fill="F2F2F2"/>
          </w:tcPr>
          <w:p w14:paraId="015A0CED"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18/11/2024</w:t>
            </w:r>
          </w:p>
        </w:tc>
        <w:tc>
          <w:tcPr>
            <w:tcW w:w="1468" w:type="dxa"/>
            <w:shd w:val="clear" w:color="auto" w:fill="F2F2F2"/>
          </w:tcPr>
          <w:p w14:paraId="76AE8509"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0.1</w:t>
            </w:r>
          </w:p>
        </w:tc>
        <w:tc>
          <w:tcPr>
            <w:tcW w:w="5981" w:type="dxa"/>
            <w:shd w:val="clear" w:color="auto" w:fill="F2F2F2"/>
          </w:tcPr>
          <w:p w14:paraId="2032992B"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Draft Initial version of BRD for PROJECT ID 13494</w:t>
            </w:r>
          </w:p>
        </w:tc>
      </w:tr>
      <w:tr w:rsidR="00F31651" w14:paraId="212DD277" w14:textId="77777777">
        <w:tc>
          <w:tcPr>
            <w:tcW w:w="1577" w:type="dxa"/>
            <w:shd w:val="clear" w:color="auto" w:fill="F2F2F2"/>
          </w:tcPr>
          <w:p w14:paraId="12EFDA39"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19/11/2024</w:t>
            </w:r>
          </w:p>
        </w:tc>
        <w:tc>
          <w:tcPr>
            <w:tcW w:w="1468" w:type="dxa"/>
            <w:shd w:val="clear" w:color="auto" w:fill="F2F2F2"/>
          </w:tcPr>
          <w:p w14:paraId="16936C4A"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0.2</w:t>
            </w:r>
          </w:p>
        </w:tc>
        <w:tc>
          <w:tcPr>
            <w:tcW w:w="5981" w:type="dxa"/>
            <w:shd w:val="clear" w:color="auto" w:fill="F2F2F2"/>
          </w:tcPr>
          <w:p w14:paraId="30AE1379"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Changes done in Introduction details (3.1.1)</w:t>
            </w:r>
          </w:p>
        </w:tc>
      </w:tr>
      <w:tr w:rsidR="00F31651" w14:paraId="679604AC" w14:textId="77777777">
        <w:tc>
          <w:tcPr>
            <w:tcW w:w="1577" w:type="dxa"/>
            <w:shd w:val="clear" w:color="auto" w:fill="F2F2F2"/>
          </w:tcPr>
          <w:p w14:paraId="75EFD9F9"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19/11/2023</w:t>
            </w:r>
          </w:p>
        </w:tc>
        <w:tc>
          <w:tcPr>
            <w:tcW w:w="1468" w:type="dxa"/>
            <w:shd w:val="clear" w:color="auto" w:fill="F2F2F2"/>
          </w:tcPr>
          <w:p w14:paraId="0D8A0EE2"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1.0</w:t>
            </w:r>
          </w:p>
        </w:tc>
        <w:tc>
          <w:tcPr>
            <w:tcW w:w="5981" w:type="dxa"/>
            <w:shd w:val="clear" w:color="auto" w:fill="F2F2F2"/>
          </w:tcPr>
          <w:p w14:paraId="0469BD76" w14:textId="77777777" w:rsidR="00F31651" w:rsidRDefault="00000000">
            <w:pPr>
              <w:pBdr>
                <w:top w:val="nil"/>
                <w:left w:val="nil"/>
                <w:bottom w:val="nil"/>
                <w:right w:val="nil"/>
                <w:between w:val="nil"/>
              </w:pBdr>
              <w:spacing w:before="60" w:after="60" w:line="252" w:lineRule="auto"/>
              <w:rPr>
                <w:color w:val="000000"/>
                <w:sz w:val="20"/>
                <w:szCs w:val="20"/>
              </w:rPr>
            </w:pPr>
            <w:r>
              <w:rPr>
                <w:color w:val="000000"/>
                <w:sz w:val="20"/>
                <w:szCs w:val="20"/>
              </w:rPr>
              <w:t>Final version of BRD</w:t>
            </w:r>
          </w:p>
        </w:tc>
      </w:tr>
      <w:tr w:rsidR="00F31651" w14:paraId="1979252B" w14:textId="77777777">
        <w:tc>
          <w:tcPr>
            <w:tcW w:w="1577" w:type="dxa"/>
            <w:shd w:val="clear" w:color="auto" w:fill="F2F2F2"/>
          </w:tcPr>
          <w:p w14:paraId="013E2C28"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1468" w:type="dxa"/>
            <w:shd w:val="clear" w:color="auto" w:fill="F2F2F2"/>
          </w:tcPr>
          <w:p w14:paraId="49309CB3"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5981" w:type="dxa"/>
            <w:shd w:val="clear" w:color="auto" w:fill="F2F2F2"/>
          </w:tcPr>
          <w:p w14:paraId="68F85246" w14:textId="77777777" w:rsidR="00F31651" w:rsidRDefault="00F31651">
            <w:pPr>
              <w:pBdr>
                <w:top w:val="nil"/>
                <w:left w:val="nil"/>
                <w:bottom w:val="nil"/>
                <w:right w:val="nil"/>
                <w:between w:val="nil"/>
              </w:pBdr>
              <w:spacing w:before="60" w:after="60" w:line="252" w:lineRule="auto"/>
              <w:rPr>
                <w:color w:val="000000"/>
                <w:sz w:val="20"/>
                <w:szCs w:val="20"/>
              </w:rPr>
            </w:pPr>
          </w:p>
        </w:tc>
      </w:tr>
      <w:tr w:rsidR="00F31651" w14:paraId="4466FA38" w14:textId="77777777">
        <w:tc>
          <w:tcPr>
            <w:tcW w:w="1577" w:type="dxa"/>
            <w:shd w:val="clear" w:color="auto" w:fill="F2F2F2"/>
          </w:tcPr>
          <w:p w14:paraId="57939F03"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1468" w:type="dxa"/>
            <w:shd w:val="clear" w:color="auto" w:fill="F2F2F2"/>
          </w:tcPr>
          <w:p w14:paraId="55481F5D"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5981" w:type="dxa"/>
            <w:shd w:val="clear" w:color="auto" w:fill="F2F2F2"/>
          </w:tcPr>
          <w:p w14:paraId="4AE8147E" w14:textId="77777777" w:rsidR="00F31651" w:rsidRDefault="00F31651">
            <w:pPr>
              <w:pBdr>
                <w:top w:val="nil"/>
                <w:left w:val="nil"/>
                <w:bottom w:val="nil"/>
                <w:right w:val="nil"/>
                <w:between w:val="nil"/>
              </w:pBdr>
              <w:spacing w:before="60" w:after="60" w:line="252" w:lineRule="auto"/>
              <w:rPr>
                <w:color w:val="000000"/>
                <w:sz w:val="20"/>
                <w:szCs w:val="20"/>
              </w:rPr>
            </w:pPr>
          </w:p>
        </w:tc>
      </w:tr>
      <w:tr w:rsidR="00F31651" w14:paraId="0626964F" w14:textId="77777777">
        <w:tc>
          <w:tcPr>
            <w:tcW w:w="1577" w:type="dxa"/>
            <w:shd w:val="clear" w:color="auto" w:fill="F2F2F2"/>
          </w:tcPr>
          <w:p w14:paraId="3D9A0505"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1468" w:type="dxa"/>
            <w:shd w:val="clear" w:color="auto" w:fill="F2F2F2"/>
          </w:tcPr>
          <w:p w14:paraId="58BF6004"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5981" w:type="dxa"/>
            <w:shd w:val="clear" w:color="auto" w:fill="F2F2F2"/>
          </w:tcPr>
          <w:p w14:paraId="40D35311" w14:textId="77777777" w:rsidR="00F31651" w:rsidRDefault="00F31651">
            <w:pPr>
              <w:pBdr>
                <w:top w:val="nil"/>
                <w:left w:val="nil"/>
                <w:bottom w:val="nil"/>
                <w:right w:val="nil"/>
                <w:between w:val="nil"/>
              </w:pBdr>
              <w:spacing w:before="60" w:after="60" w:line="252" w:lineRule="auto"/>
              <w:rPr>
                <w:color w:val="000000"/>
                <w:sz w:val="20"/>
                <w:szCs w:val="20"/>
              </w:rPr>
            </w:pPr>
          </w:p>
        </w:tc>
      </w:tr>
      <w:tr w:rsidR="00F31651" w14:paraId="60F25CB8" w14:textId="77777777">
        <w:tc>
          <w:tcPr>
            <w:tcW w:w="1577" w:type="dxa"/>
            <w:shd w:val="clear" w:color="auto" w:fill="F2F2F2"/>
          </w:tcPr>
          <w:p w14:paraId="11611417"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1468" w:type="dxa"/>
            <w:shd w:val="clear" w:color="auto" w:fill="F2F2F2"/>
          </w:tcPr>
          <w:p w14:paraId="544C8375"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5981" w:type="dxa"/>
            <w:shd w:val="clear" w:color="auto" w:fill="F2F2F2"/>
          </w:tcPr>
          <w:p w14:paraId="165BF5D3" w14:textId="77777777" w:rsidR="00F31651" w:rsidRDefault="00F31651">
            <w:pPr>
              <w:pBdr>
                <w:top w:val="nil"/>
                <w:left w:val="nil"/>
                <w:bottom w:val="nil"/>
                <w:right w:val="nil"/>
                <w:between w:val="nil"/>
              </w:pBdr>
              <w:spacing w:before="60" w:after="60" w:line="252" w:lineRule="auto"/>
              <w:rPr>
                <w:color w:val="000000"/>
                <w:sz w:val="20"/>
                <w:szCs w:val="20"/>
              </w:rPr>
            </w:pPr>
          </w:p>
        </w:tc>
      </w:tr>
      <w:tr w:rsidR="00F31651" w14:paraId="22A822DF" w14:textId="77777777">
        <w:tc>
          <w:tcPr>
            <w:tcW w:w="1577" w:type="dxa"/>
            <w:shd w:val="clear" w:color="auto" w:fill="F2F2F2"/>
          </w:tcPr>
          <w:p w14:paraId="4CDBDA1B"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1468" w:type="dxa"/>
            <w:shd w:val="clear" w:color="auto" w:fill="F2F2F2"/>
          </w:tcPr>
          <w:p w14:paraId="294B20CA"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5981" w:type="dxa"/>
            <w:shd w:val="clear" w:color="auto" w:fill="F2F2F2"/>
          </w:tcPr>
          <w:p w14:paraId="4235BD33" w14:textId="77777777" w:rsidR="00F31651" w:rsidRDefault="00F31651">
            <w:pPr>
              <w:pBdr>
                <w:top w:val="nil"/>
                <w:left w:val="nil"/>
                <w:bottom w:val="nil"/>
                <w:right w:val="nil"/>
                <w:between w:val="nil"/>
              </w:pBdr>
              <w:spacing w:before="60" w:after="60" w:line="252" w:lineRule="auto"/>
              <w:rPr>
                <w:color w:val="000000"/>
                <w:sz w:val="20"/>
                <w:szCs w:val="20"/>
              </w:rPr>
            </w:pPr>
          </w:p>
        </w:tc>
      </w:tr>
      <w:tr w:rsidR="00F31651" w14:paraId="7080CA4C" w14:textId="77777777">
        <w:tc>
          <w:tcPr>
            <w:tcW w:w="1577" w:type="dxa"/>
            <w:shd w:val="clear" w:color="auto" w:fill="F2F2F2"/>
          </w:tcPr>
          <w:p w14:paraId="274E9A95"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1468" w:type="dxa"/>
            <w:shd w:val="clear" w:color="auto" w:fill="F2F2F2"/>
          </w:tcPr>
          <w:p w14:paraId="0D8D0A3E" w14:textId="77777777" w:rsidR="00F31651" w:rsidRDefault="00F31651">
            <w:pPr>
              <w:pBdr>
                <w:top w:val="nil"/>
                <w:left w:val="nil"/>
                <w:bottom w:val="nil"/>
                <w:right w:val="nil"/>
                <w:between w:val="nil"/>
              </w:pBdr>
              <w:spacing w:before="60" w:after="60" w:line="252" w:lineRule="auto"/>
              <w:rPr>
                <w:color w:val="000000"/>
                <w:sz w:val="20"/>
                <w:szCs w:val="20"/>
              </w:rPr>
            </w:pPr>
          </w:p>
        </w:tc>
        <w:tc>
          <w:tcPr>
            <w:tcW w:w="5981" w:type="dxa"/>
            <w:shd w:val="clear" w:color="auto" w:fill="F2F2F2"/>
          </w:tcPr>
          <w:p w14:paraId="76CEA444" w14:textId="77777777" w:rsidR="00F31651" w:rsidRDefault="00F31651">
            <w:pPr>
              <w:pBdr>
                <w:top w:val="nil"/>
                <w:left w:val="nil"/>
                <w:bottom w:val="nil"/>
                <w:right w:val="nil"/>
                <w:between w:val="nil"/>
              </w:pBdr>
              <w:spacing w:before="60" w:after="60" w:line="252" w:lineRule="auto"/>
              <w:rPr>
                <w:color w:val="000000"/>
                <w:sz w:val="20"/>
                <w:szCs w:val="20"/>
              </w:rPr>
            </w:pPr>
          </w:p>
        </w:tc>
      </w:tr>
    </w:tbl>
    <w:p w14:paraId="3137171B" w14:textId="77777777" w:rsidR="00F31651" w:rsidRDefault="00F31651">
      <w:pPr>
        <w:rPr>
          <w:rFonts w:ascii="Federo" w:eastAsia="Federo" w:hAnsi="Federo" w:cs="Federo"/>
          <w:b/>
          <w:color w:val="0070C0"/>
          <w:sz w:val="32"/>
          <w:szCs w:val="32"/>
        </w:rPr>
      </w:pPr>
    </w:p>
    <w:p w14:paraId="297E2C7E" w14:textId="77777777" w:rsidR="00F31651" w:rsidRDefault="00000000">
      <w:pPr>
        <w:rPr>
          <w:rFonts w:ascii="Federo" w:eastAsia="Federo" w:hAnsi="Federo" w:cs="Federo"/>
          <w:b/>
          <w:color w:val="92D050"/>
          <w:sz w:val="32"/>
          <w:szCs w:val="32"/>
        </w:rPr>
      </w:pPr>
      <w:r>
        <w:rPr>
          <w:rFonts w:ascii="Federo" w:eastAsia="Federo" w:hAnsi="Federo" w:cs="Federo"/>
          <w:b/>
          <w:color w:val="92D050"/>
          <w:sz w:val="32"/>
          <w:szCs w:val="32"/>
        </w:rPr>
        <w:t>2.Approvals</w:t>
      </w:r>
    </w:p>
    <w:p w14:paraId="687DB4C3" w14:textId="77777777" w:rsidR="00F31651" w:rsidRDefault="00F31651">
      <w:pPr>
        <w:rPr>
          <w:rFonts w:ascii="Federo" w:eastAsia="Federo" w:hAnsi="Federo" w:cs="Federo"/>
          <w:b/>
          <w:color w:val="7030A0"/>
          <w:sz w:val="32"/>
          <w:szCs w:val="32"/>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7"/>
        <w:gridCol w:w="1775"/>
        <w:gridCol w:w="1680"/>
        <w:gridCol w:w="2413"/>
        <w:gridCol w:w="1101"/>
      </w:tblGrid>
      <w:tr w:rsidR="00F31651" w14:paraId="40C600B6" w14:textId="77777777">
        <w:tc>
          <w:tcPr>
            <w:tcW w:w="2047" w:type="dxa"/>
          </w:tcPr>
          <w:p w14:paraId="398C989F" w14:textId="77777777" w:rsidR="00F31651" w:rsidRDefault="00000000">
            <w:pPr>
              <w:jc w:val="center"/>
              <w:rPr>
                <w:b/>
                <w:color w:val="92D050"/>
                <w:sz w:val="22"/>
                <w:szCs w:val="22"/>
              </w:rPr>
            </w:pPr>
            <w:r>
              <w:rPr>
                <w:b/>
                <w:color w:val="92D050"/>
                <w:sz w:val="22"/>
                <w:szCs w:val="22"/>
              </w:rPr>
              <w:t>Role</w:t>
            </w:r>
          </w:p>
        </w:tc>
        <w:tc>
          <w:tcPr>
            <w:tcW w:w="1775" w:type="dxa"/>
          </w:tcPr>
          <w:p w14:paraId="61C7E84C" w14:textId="77777777" w:rsidR="00F31651" w:rsidRDefault="00000000">
            <w:pPr>
              <w:jc w:val="center"/>
              <w:rPr>
                <w:b/>
                <w:color w:val="92D050"/>
                <w:sz w:val="22"/>
                <w:szCs w:val="22"/>
              </w:rPr>
            </w:pPr>
            <w:r>
              <w:rPr>
                <w:b/>
                <w:color w:val="92D050"/>
                <w:sz w:val="22"/>
                <w:szCs w:val="22"/>
              </w:rPr>
              <w:t>Name</w:t>
            </w:r>
          </w:p>
        </w:tc>
        <w:tc>
          <w:tcPr>
            <w:tcW w:w="1680" w:type="dxa"/>
          </w:tcPr>
          <w:p w14:paraId="4D2791F6" w14:textId="77777777" w:rsidR="00F31651" w:rsidRDefault="00000000">
            <w:pPr>
              <w:jc w:val="center"/>
              <w:rPr>
                <w:b/>
                <w:color w:val="92D050"/>
                <w:sz w:val="22"/>
                <w:szCs w:val="22"/>
              </w:rPr>
            </w:pPr>
            <w:r>
              <w:rPr>
                <w:b/>
                <w:color w:val="92D050"/>
                <w:sz w:val="22"/>
                <w:szCs w:val="22"/>
              </w:rPr>
              <w:t>Title</w:t>
            </w:r>
          </w:p>
        </w:tc>
        <w:tc>
          <w:tcPr>
            <w:tcW w:w="2413" w:type="dxa"/>
          </w:tcPr>
          <w:p w14:paraId="021768DB" w14:textId="77777777" w:rsidR="00F31651" w:rsidRDefault="00000000">
            <w:pPr>
              <w:jc w:val="center"/>
              <w:rPr>
                <w:b/>
                <w:color w:val="92D050"/>
                <w:sz w:val="22"/>
                <w:szCs w:val="22"/>
              </w:rPr>
            </w:pPr>
            <w:r>
              <w:rPr>
                <w:b/>
                <w:color w:val="92D050"/>
                <w:sz w:val="22"/>
                <w:szCs w:val="22"/>
              </w:rPr>
              <w:t>Approval</w:t>
            </w:r>
          </w:p>
        </w:tc>
        <w:tc>
          <w:tcPr>
            <w:tcW w:w="1101" w:type="dxa"/>
          </w:tcPr>
          <w:p w14:paraId="571E4EE8" w14:textId="77777777" w:rsidR="00F31651" w:rsidRDefault="00000000">
            <w:pPr>
              <w:jc w:val="center"/>
              <w:rPr>
                <w:b/>
                <w:color w:val="92D050"/>
                <w:sz w:val="22"/>
                <w:szCs w:val="22"/>
              </w:rPr>
            </w:pPr>
            <w:r>
              <w:rPr>
                <w:b/>
                <w:color w:val="92D050"/>
                <w:sz w:val="22"/>
                <w:szCs w:val="22"/>
              </w:rPr>
              <w:t>Date</w:t>
            </w:r>
          </w:p>
        </w:tc>
      </w:tr>
      <w:tr w:rsidR="00F31651" w14:paraId="6422CF8A" w14:textId="77777777">
        <w:tc>
          <w:tcPr>
            <w:tcW w:w="2047" w:type="dxa"/>
          </w:tcPr>
          <w:p w14:paraId="07161C37" w14:textId="77777777" w:rsidR="00F31651" w:rsidRDefault="00000000">
            <w:pPr>
              <w:jc w:val="center"/>
              <w:rPr>
                <w:color w:val="000000"/>
                <w:sz w:val="22"/>
                <w:szCs w:val="22"/>
              </w:rPr>
            </w:pPr>
            <w:r>
              <w:rPr>
                <w:color w:val="000000"/>
                <w:sz w:val="22"/>
                <w:szCs w:val="22"/>
              </w:rPr>
              <w:t>Project Sponsor</w:t>
            </w:r>
          </w:p>
        </w:tc>
        <w:tc>
          <w:tcPr>
            <w:tcW w:w="1775" w:type="dxa"/>
          </w:tcPr>
          <w:p w14:paraId="76451224" w14:textId="77777777" w:rsidR="00F31651" w:rsidRDefault="00000000">
            <w:pPr>
              <w:jc w:val="center"/>
              <w:rPr>
                <w:color w:val="000000"/>
                <w:sz w:val="22"/>
                <w:szCs w:val="22"/>
              </w:rPr>
            </w:pPr>
            <w:r>
              <w:rPr>
                <w:color w:val="000000"/>
                <w:sz w:val="22"/>
                <w:szCs w:val="22"/>
              </w:rPr>
              <w:t>NARESH</w:t>
            </w:r>
          </w:p>
        </w:tc>
        <w:tc>
          <w:tcPr>
            <w:tcW w:w="1680" w:type="dxa"/>
          </w:tcPr>
          <w:p w14:paraId="52D5D6B4" w14:textId="77777777" w:rsidR="00F31651" w:rsidRDefault="00F31651">
            <w:pPr>
              <w:rPr>
                <w:color w:val="000000"/>
                <w:sz w:val="22"/>
                <w:szCs w:val="22"/>
              </w:rPr>
            </w:pPr>
          </w:p>
        </w:tc>
        <w:tc>
          <w:tcPr>
            <w:tcW w:w="2413" w:type="dxa"/>
          </w:tcPr>
          <w:p w14:paraId="709A9952" w14:textId="77777777" w:rsidR="00F31651" w:rsidRDefault="00000000">
            <w:pPr>
              <w:jc w:val="center"/>
              <w:rPr>
                <w:color w:val="000000"/>
                <w:sz w:val="22"/>
                <w:szCs w:val="22"/>
              </w:rPr>
            </w:pPr>
            <w:r>
              <w:rPr>
                <w:color w:val="000000"/>
                <w:sz w:val="22"/>
                <w:szCs w:val="22"/>
              </w:rPr>
              <w:t>Approved</w:t>
            </w:r>
          </w:p>
        </w:tc>
        <w:tc>
          <w:tcPr>
            <w:tcW w:w="1101" w:type="dxa"/>
          </w:tcPr>
          <w:p w14:paraId="75F8C823" w14:textId="77777777" w:rsidR="00F31651" w:rsidRDefault="00000000">
            <w:pPr>
              <w:jc w:val="center"/>
              <w:rPr>
                <w:color w:val="000000"/>
                <w:sz w:val="22"/>
                <w:szCs w:val="22"/>
              </w:rPr>
            </w:pPr>
            <w:r>
              <w:rPr>
                <w:color w:val="000000"/>
                <w:sz w:val="22"/>
                <w:szCs w:val="22"/>
              </w:rPr>
              <w:t>18-12</w:t>
            </w:r>
          </w:p>
        </w:tc>
      </w:tr>
      <w:tr w:rsidR="00F31651" w14:paraId="520D97E9" w14:textId="77777777">
        <w:tc>
          <w:tcPr>
            <w:tcW w:w="2047" w:type="dxa"/>
          </w:tcPr>
          <w:p w14:paraId="2680BF78" w14:textId="77777777" w:rsidR="00F31651" w:rsidRDefault="00000000">
            <w:pPr>
              <w:jc w:val="center"/>
              <w:rPr>
                <w:color w:val="000000"/>
                <w:sz w:val="22"/>
                <w:szCs w:val="22"/>
              </w:rPr>
            </w:pPr>
            <w:r>
              <w:rPr>
                <w:color w:val="000000"/>
                <w:sz w:val="22"/>
                <w:szCs w:val="22"/>
              </w:rPr>
              <w:t>Business Owner</w:t>
            </w:r>
          </w:p>
        </w:tc>
        <w:tc>
          <w:tcPr>
            <w:tcW w:w="1775" w:type="dxa"/>
          </w:tcPr>
          <w:p w14:paraId="343E2C5F" w14:textId="77777777" w:rsidR="00F31651" w:rsidRDefault="00000000">
            <w:pPr>
              <w:jc w:val="center"/>
              <w:rPr>
                <w:color w:val="000000"/>
                <w:sz w:val="22"/>
                <w:szCs w:val="22"/>
              </w:rPr>
            </w:pPr>
            <w:r>
              <w:rPr>
                <w:color w:val="000000"/>
                <w:sz w:val="22"/>
                <w:szCs w:val="22"/>
              </w:rPr>
              <w:t>JEEVA</w:t>
            </w:r>
          </w:p>
        </w:tc>
        <w:tc>
          <w:tcPr>
            <w:tcW w:w="1680" w:type="dxa"/>
          </w:tcPr>
          <w:p w14:paraId="503900D1" w14:textId="77777777" w:rsidR="00F31651" w:rsidRDefault="00F31651">
            <w:pPr>
              <w:rPr>
                <w:color w:val="000000"/>
                <w:sz w:val="22"/>
                <w:szCs w:val="22"/>
              </w:rPr>
            </w:pPr>
          </w:p>
        </w:tc>
        <w:tc>
          <w:tcPr>
            <w:tcW w:w="2413" w:type="dxa"/>
          </w:tcPr>
          <w:p w14:paraId="35E136A1" w14:textId="77777777" w:rsidR="00F31651" w:rsidRDefault="00000000">
            <w:pPr>
              <w:jc w:val="center"/>
              <w:rPr>
                <w:color w:val="000000"/>
                <w:sz w:val="22"/>
                <w:szCs w:val="22"/>
              </w:rPr>
            </w:pPr>
            <w:r>
              <w:rPr>
                <w:color w:val="000000"/>
                <w:sz w:val="22"/>
                <w:szCs w:val="22"/>
              </w:rPr>
              <w:t>PENDING</w:t>
            </w:r>
          </w:p>
        </w:tc>
        <w:tc>
          <w:tcPr>
            <w:tcW w:w="1101" w:type="dxa"/>
          </w:tcPr>
          <w:p w14:paraId="1BF99D20" w14:textId="77777777" w:rsidR="00F31651" w:rsidRDefault="00000000">
            <w:pPr>
              <w:jc w:val="center"/>
              <w:rPr>
                <w:color w:val="000000"/>
                <w:sz w:val="22"/>
                <w:szCs w:val="22"/>
              </w:rPr>
            </w:pPr>
            <w:r>
              <w:rPr>
                <w:color w:val="000000"/>
                <w:sz w:val="22"/>
                <w:szCs w:val="22"/>
              </w:rPr>
              <w:t>19-12</w:t>
            </w:r>
          </w:p>
        </w:tc>
      </w:tr>
      <w:tr w:rsidR="00F31651" w14:paraId="0D56D361" w14:textId="77777777">
        <w:tc>
          <w:tcPr>
            <w:tcW w:w="2047" w:type="dxa"/>
          </w:tcPr>
          <w:p w14:paraId="6E89A3D4" w14:textId="77777777" w:rsidR="00F31651" w:rsidRDefault="00000000">
            <w:pPr>
              <w:jc w:val="center"/>
              <w:rPr>
                <w:color w:val="000000"/>
                <w:sz w:val="22"/>
                <w:szCs w:val="22"/>
              </w:rPr>
            </w:pPr>
            <w:r>
              <w:rPr>
                <w:color w:val="000000"/>
                <w:sz w:val="22"/>
                <w:szCs w:val="22"/>
              </w:rPr>
              <w:t>Project Manager</w:t>
            </w:r>
          </w:p>
        </w:tc>
        <w:tc>
          <w:tcPr>
            <w:tcW w:w="1775" w:type="dxa"/>
          </w:tcPr>
          <w:p w14:paraId="315EE238" w14:textId="77777777" w:rsidR="00F31651" w:rsidRDefault="00000000">
            <w:pPr>
              <w:jc w:val="center"/>
              <w:rPr>
                <w:color w:val="000000"/>
                <w:sz w:val="22"/>
                <w:szCs w:val="22"/>
              </w:rPr>
            </w:pPr>
            <w:r>
              <w:rPr>
                <w:color w:val="000000"/>
                <w:sz w:val="22"/>
                <w:szCs w:val="22"/>
              </w:rPr>
              <w:t>Karthi</w:t>
            </w:r>
          </w:p>
        </w:tc>
        <w:tc>
          <w:tcPr>
            <w:tcW w:w="1680" w:type="dxa"/>
          </w:tcPr>
          <w:p w14:paraId="20194EE5" w14:textId="77777777" w:rsidR="00F31651" w:rsidRDefault="00F31651">
            <w:pPr>
              <w:rPr>
                <w:color w:val="000000"/>
                <w:sz w:val="22"/>
                <w:szCs w:val="22"/>
              </w:rPr>
            </w:pPr>
          </w:p>
        </w:tc>
        <w:tc>
          <w:tcPr>
            <w:tcW w:w="2413" w:type="dxa"/>
          </w:tcPr>
          <w:p w14:paraId="05F464C9" w14:textId="77777777" w:rsidR="00F31651" w:rsidRDefault="00000000">
            <w:pPr>
              <w:jc w:val="center"/>
              <w:rPr>
                <w:color w:val="000000"/>
                <w:sz w:val="22"/>
                <w:szCs w:val="22"/>
              </w:rPr>
            </w:pPr>
            <w:r>
              <w:rPr>
                <w:color w:val="000000"/>
                <w:sz w:val="22"/>
                <w:szCs w:val="22"/>
              </w:rPr>
              <w:t>NA</w:t>
            </w:r>
          </w:p>
        </w:tc>
        <w:tc>
          <w:tcPr>
            <w:tcW w:w="1101" w:type="dxa"/>
          </w:tcPr>
          <w:p w14:paraId="0BCB3256" w14:textId="77777777" w:rsidR="00F31651" w:rsidRDefault="00000000">
            <w:pPr>
              <w:jc w:val="center"/>
              <w:rPr>
                <w:color w:val="000000"/>
                <w:sz w:val="22"/>
                <w:szCs w:val="22"/>
              </w:rPr>
            </w:pPr>
            <w:r>
              <w:rPr>
                <w:color w:val="000000"/>
                <w:sz w:val="22"/>
                <w:szCs w:val="22"/>
              </w:rPr>
              <w:t>xx</w:t>
            </w:r>
          </w:p>
        </w:tc>
      </w:tr>
      <w:tr w:rsidR="00F31651" w14:paraId="5AEEAA90" w14:textId="77777777">
        <w:tc>
          <w:tcPr>
            <w:tcW w:w="2047" w:type="dxa"/>
          </w:tcPr>
          <w:p w14:paraId="56F7E450" w14:textId="77777777" w:rsidR="00F31651" w:rsidRDefault="00000000">
            <w:pPr>
              <w:jc w:val="center"/>
              <w:rPr>
                <w:color w:val="000000"/>
                <w:sz w:val="22"/>
                <w:szCs w:val="22"/>
              </w:rPr>
            </w:pPr>
            <w:r>
              <w:rPr>
                <w:color w:val="000000"/>
                <w:sz w:val="22"/>
                <w:szCs w:val="22"/>
              </w:rPr>
              <w:t>System Architect</w:t>
            </w:r>
          </w:p>
        </w:tc>
        <w:tc>
          <w:tcPr>
            <w:tcW w:w="1775" w:type="dxa"/>
          </w:tcPr>
          <w:p w14:paraId="7EFEB41D" w14:textId="77777777" w:rsidR="00F31651" w:rsidRDefault="00000000">
            <w:pPr>
              <w:jc w:val="center"/>
              <w:rPr>
                <w:color w:val="000000"/>
                <w:sz w:val="22"/>
                <w:szCs w:val="22"/>
              </w:rPr>
            </w:pPr>
            <w:r>
              <w:rPr>
                <w:color w:val="000000"/>
                <w:sz w:val="22"/>
                <w:szCs w:val="22"/>
              </w:rPr>
              <w:t>Suresh</w:t>
            </w:r>
          </w:p>
        </w:tc>
        <w:tc>
          <w:tcPr>
            <w:tcW w:w="1680" w:type="dxa"/>
          </w:tcPr>
          <w:p w14:paraId="0C50C1B0" w14:textId="77777777" w:rsidR="00F31651" w:rsidRDefault="00F31651">
            <w:pPr>
              <w:rPr>
                <w:color w:val="000000"/>
                <w:sz w:val="22"/>
                <w:szCs w:val="22"/>
              </w:rPr>
            </w:pPr>
          </w:p>
        </w:tc>
        <w:tc>
          <w:tcPr>
            <w:tcW w:w="2413" w:type="dxa"/>
          </w:tcPr>
          <w:p w14:paraId="112327E0" w14:textId="77777777" w:rsidR="00F31651" w:rsidRDefault="00000000">
            <w:pPr>
              <w:jc w:val="center"/>
              <w:rPr>
                <w:color w:val="000000"/>
                <w:sz w:val="22"/>
                <w:szCs w:val="22"/>
              </w:rPr>
            </w:pPr>
            <w:r>
              <w:rPr>
                <w:color w:val="000000"/>
                <w:sz w:val="22"/>
                <w:szCs w:val="22"/>
              </w:rPr>
              <w:t>Approved</w:t>
            </w:r>
          </w:p>
        </w:tc>
        <w:tc>
          <w:tcPr>
            <w:tcW w:w="1101" w:type="dxa"/>
          </w:tcPr>
          <w:p w14:paraId="0CBD72ED" w14:textId="77777777" w:rsidR="00F31651" w:rsidRDefault="00000000">
            <w:pPr>
              <w:jc w:val="center"/>
              <w:rPr>
                <w:color w:val="000000"/>
                <w:sz w:val="22"/>
                <w:szCs w:val="22"/>
              </w:rPr>
            </w:pPr>
            <w:r>
              <w:rPr>
                <w:color w:val="000000"/>
                <w:sz w:val="22"/>
                <w:szCs w:val="22"/>
              </w:rPr>
              <w:t>19-12</w:t>
            </w:r>
          </w:p>
        </w:tc>
      </w:tr>
      <w:tr w:rsidR="00F31651" w14:paraId="37815223" w14:textId="77777777">
        <w:tc>
          <w:tcPr>
            <w:tcW w:w="2047" w:type="dxa"/>
          </w:tcPr>
          <w:p w14:paraId="1112468F" w14:textId="77777777" w:rsidR="00F31651" w:rsidRDefault="00000000">
            <w:pPr>
              <w:jc w:val="center"/>
              <w:rPr>
                <w:color w:val="000000"/>
                <w:sz w:val="22"/>
                <w:szCs w:val="22"/>
              </w:rPr>
            </w:pPr>
            <w:r>
              <w:rPr>
                <w:color w:val="000000"/>
                <w:sz w:val="22"/>
                <w:szCs w:val="22"/>
              </w:rPr>
              <w:t>Development Lead</w:t>
            </w:r>
          </w:p>
        </w:tc>
        <w:tc>
          <w:tcPr>
            <w:tcW w:w="1775" w:type="dxa"/>
          </w:tcPr>
          <w:p w14:paraId="0529932D" w14:textId="77777777" w:rsidR="00F31651" w:rsidRDefault="00000000">
            <w:pPr>
              <w:jc w:val="center"/>
              <w:rPr>
                <w:color w:val="000000"/>
                <w:sz w:val="22"/>
                <w:szCs w:val="22"/>
              </w:rPr>
            </w:pPr>
            <w:r>
              <w:rPr>
                <w:color w:val="000000"/>
                <w:sz w:val="22"/>
                <w:szCs w:val="22"/>
              </w:rPr>
              <w:t>Deepa</w:t>
            </w:r>
          </w:p>
        </w:tc>
        <w:tc>
          <w:tcPr>
            <w:tcW w:w="1680" w:type="dxa"/>
          </w:tcPr>
          <w:p w14:paraId="26FFD3CE" w14:textId="77777777" w:rsidR="00F31651" w:rsidRDefault="00F31651">
            <w:pPr>
              <w:rPr>
                <w:color w:val="000000"/>
                <w:sz w:val="22"/>
                <w:szCs w:val="22"/>
              </w:rPr>
            </w:pPr>
          </w:p>
        </w:tc>
        <w:tc>
          <w:tcPr>
            <w:tcW w:w="2413" w:type="dxa"/>
          </w:tcPr>
          <w:p w14:paraId="3F6D50FD" w14:textId="77777777" w:rsidR="00F31651" w:rsidRDefault="00000000">
            <w:pPr>
              <w:jc w:val="center"/>
              <w:rPr>
                <w:color w:val="000000"/>
                <w:sz w:val="22"/>
                <w:szCs w:val="22"/>
              </w:rPr>
            </w:pPr>
            <w:r>
              <w:rPr>
                <w:color w:val="000000"/>
                <w:sz w:val="22"/>
                <w:szCs w:val="22"/>
              </w:rPr>
              <w:t>Approved</w:t>
            </w:r>
          </w:p>
        </w:tc>
        <w:tc>
          <w:tcPr>
            <w:tcW w:w="1101" w:type="dxa"/>
          </w:tcPr>
          <w:p w14:paraId="5FC8DADE" w14:textId="77777777" w:rsidR="00F31651" w:rsidRDefault="00000000">
            <w:pPr>
              <w:jc w:val="center"/>
              <w:rPr>
                <w:color w:val="000000"/>
                <w:sz w:val="22"/>
                <w:szCs w:val="22"/>
              </w:rPr>
            </w:pPr>
            <w:r>
              <w:rPr>
                <w:color w:val="000000"/>
                <w:sz w:val="22"/>
                <w:szCs w:val="22"/>
              </w:rPr>
              <w:t>20-12</w:t>
            </w:r>
          </w:p>
        </w:tc>
      </w:tr>
      <w:tr w:rsidR="00F31651" w14:paraId="2CE507CC" w14:textId="77777777">
        <w:tc>
          <w:tcPr>
            <w:tcW w:w="2047" w:type="dxa"/>
          </w:tcPr>
          <w:p w14:paraId="7738DA3C" w14:textId="77777777" w:rsidR="00F31651" w:rsidRDefault="00000000">
            <w:pPr>
              <w:jc w:val="center"/>
              <w:rPr>
                <w:color w:val="000000"/>
                <w:sz w:val="22"/>
                <w:szCs w:val="22"/>
              </w:rPr>
            </w:pPr>
            <w:r>
              <w:rPr>
                <w:color w:val="000000"/>
                <w:sz w:val="22"/>
                <w:szCs w:val="22"/>
              </w:rPr>
              <w:t>User Experience Lead</w:t>
            </w:r>
          </w:p>
        </w:tc>
        <w:tc>
          <w:tcPr>
            <w:tcW w:w="1775" w:type="dxa"/>
          </w:tcPr>
          <w:p w14:paraId="5B19219D" w14:textId="77777777" w:rsidR="00F31651" w:rsidRDefault="00000000">
            <w:pPr>
              <w:jc w:val="center"/>
              <w:rPr>
                <w:color w:val="000000"/>
                <w:sz w:val="22"/>
                <w:szCs w:val="22"/>
              </w:rPr>
            </w:pPr>
            <w:r>
              <w:rPr>
                <w:color w:val="000000"/>
                <w:sz w:val="22"/>
                <w:szCs w:val="22"/>
              </w:rPr>
              <w:t>Ram</w:t>
            </w:r>
          </w:p>
        </w:tc>
        <w:tc>
          <w:tcPr>
            <w:tcW w:w="1680" w:type="dxa"/>
          </w:tcPr>
          <w:p w14:paraId="6E2B5A93" w14:textId="77777777" w:rsidR="00F31651" w:rsidRDefault="00F31651">
            <w:pPr>
              <w:rPr>
                <w:color w:val="000000"/>
                <w:sz w:val="22"/>
                <w:szCs w:val="22"/>
              </w:rPr>
            </w:pPr>
          </w:p>
        </w:tc>
        <w:tc>
          <w:tcPr>
            <w:tcW w:w="2413" w:type="dxa"/>
          </w:tcPr>
          <w:p w14:paraId="103EB1BE" w14:textId="77777777" w:rsidR="00F31651" w:rsidRDefault="00000000">
            <w:pPr>
              <w:jc w:val="center"/>
              <w:rPr>
                <w:color w:val="000000"/>
                <w:sz w:val="22"/>
                <w:szCs w:val="22"/>
              </w:rPr>
            </w:pPr>
            <w:r>
              <w:rPr>
                <w:color w:val="000000"/>
                <w:sz w:val="22"/>
                <w:szCs w:val="22"/>
              </w:rPr>
              <w:t>PENDING</w:t>
            </w:r>
          </w:p>
        </w:tc>
        <w:tc>
          <w:tcPr>
            <w:tcW w:w="1101" w:type="dxa"/>
          </w:tcPr>
          <w:p w14:paraId="50356EB5" w14:textId="77777777" w:rsidR="00F31651" w:rsidRDefault="00000000">
            <w:pPr>
              <w:jc w:val="center"/>
              <w:rPr>
                <w:color w:val="000000"/>
                <w:sz w:val="22"/>
                <w:szCs w:val="22"/>
              </w:rPr>
            </w:pPr>
            <w:r>
              <w:rPr>
                <w:color w:val="000000"/>
                <w:sz w:val="22"/>
                <w:szCs w:val="22"/>
              </w:rPr>
              <w:t>21-12</w:t>
            </w:r>
          </w:p>
        </w:tc>
      </w:tr>
      <w:tr w:rsidR="00F31651" w14:paraId="6446C9DE" w14:textId="77777777">
        <w:tc>
          <w:tcPr>
            <w:tcW w:w="2047" w:type="dxa"/>
          </w:tcPr>
          <w:p w14:paraId="6968E21E" w14:textId="77777777" w:rsidR="00F31651" w:rsidRDefault="00000000">
            <w:pPr>
              <w:jc w:val="center"/>
              <w:rPr>
                <w:color w:val="000000"/>
                <w:sz w:val="22"/>
                <w:szCs w:val="22"/>
              </w:rPr>
            </w:pPr>
            <w:r>
              <w:rPr>
                <w:color w:val="000000"/>
                <w:sz w:val="22"/>
                <w:szCs w:val="22"/>
              </w:rPr>
              <w:t>Business Analyst</w:t>
            </w:r>
          </w:p>
        </w:tc>
        <w:tc>
          <w:tcPr>
            <w:tcW w:w="1775" w:type="dxa"/>
          </w:tcPr>
          <w:p w14:paraId="77B77DE6" w14:textId="77777777" w:rsidR="00F31651" w:rsidRDefault="00000000">
            <w:pPr>
              <w:jc w:val="center"/>
              <w:rPr>
                <w:color w:val="000000"/>
                <w:sz w:val="22"/>
                <w:szCs w:val="22"/>
              </w:rPr>
            </w:pPr>
            <w:r>
              <w:rPr>
                <w:color w:val="000000"/>
                <w:sz w:val="22"/>
                <w:szCs w:val="22"/>
              </w:rPr>
              <w:t>Prakash, Deepak</w:t>
            </w:r>
          </w:p>
        </w:tc>
        <w:tc>
          <w:tcPr>
            <w:tcW w:w="1680" w:type="dxa"/>
          </w:tcPr>
          <w:p w14:paraId="5565DB10" w14:textId="77777777" w:rsidR="00F31651" w:rsidRDefault="00F31651">
            <w:pPr>
              <w:rPr>
                <w:color w:val="000000"/>
                <w:sz w:val="22"/>
                <w:szCs w:val="22"/>
              </w:rPr>
            </w:pPr>
          </w:p>
        </w:tc>
        <w:tc>
          <w:tcPr>
            <w:tcW w:w="2413" w:type="dxa"/>
          </w:tcPr>
          <w:p w14:paraId="3F91CE0D" w14:textId="77777777" w:rsidR="00F31651" w:rsidRDefault="00000000">
            <w:pPr>
              <w:jc w:val="center"/>
              <w:rPr>
                <w:color w:val="000000"/>
                <w:sz w:val="22"/>
                <w:szCs w:val="22"/>
              </w:rPr>
            </w:pPr>
            <w:r>
              <w:rPr>
                <w:color w:val="000000"/>
                <w:sz w:val="22"/>
                <w:szCs w:val="22"/>
              </w:rPr>
              <w:t>PENDING</w:t>
            </w:r>
          </w:p>
        </w:tc>
        <w:tc>
          <w:tcPr>
            <w:tcW w:w="1101" w:type="dxa"/>
          </w:tcPr>
          <w:p w14:paraId="579AAF60" w14:textId="77777777" w:rsidR="00F31651" w:rsidRDefault="00000000">
            <w:pPr>
              <w:jc w:val="center"/>
              <w:rPr>
                <w:color w:val="000000"/>
                <w:sz w:val="22"/>
                <w:szCs w:val="22"/>
              </w:rPr>
            </w:pPr>
            <w:r>
              <w:rPr>
                <w:color w:val="000000"/>
                <w:sz w:val="22"/>
                <w:szCs w:val="22"/>
              </w:rPr>
              <w:t>21-12</w:t>
            </w:r>
          </w:p>
        </w:tc>
      </w:tr>
      <w:tr w:rsidR="00F31651" w14:paraId="3D427512" w14:textId="77777777">
        <w:tc>
          <w:tcPr>
            <w:tcW w:w="2047" w:type="dxa"/>
          </w:tcPr>
          <w:p w14:paraId="0ABB3B3E" w14:textId="77777777" w:rsidR="00F31651" w:rsidRDefault="00000000">
            <w:pPr>
              <w:jc w:val="center"/>
              <w:rPr>
                <w:color w:val="000000"/>
                <w:sz w:val="22"/>
                <w:szCs w:val="22"/>
              </w:rPr>
            </w:pPr>
            <w:r>
              <w:rPr>
                <w:color w:val="000000"/>
                <w:sz w:val="22"/>
                <w:szCs w:val="22"/>
              </w:rPr>
              <w:t>Content Lead</w:t>
            </w:r>
          </w:p>
        </w:tc>
        <w:tc>
          <w:tcPr>
            <w:tcW w:w="1775" w:type="dxa"/>
          </w:tcPr>
          <w:p w14:paraId="4BDC7B16" w14:textId="77777777" w:rsidR="00F31651" w:rsidRDefault="00000000">
            <w:pPr>
              <w:jc w:val="center"/>
              <w:rPr>
                <w:color w:val="000000"/>
                <w:sz w:val="22"/>
                <w:szCs w:val="22"/>
              </w:rPr>
            </w:pPr>
            <w:r>
              <w:rPr>
                <w:color w:val="000000"/>
                <w:sz w:val="22"/>
                <w:szCs w:val="22"/>
              </w:rPr>
              <w:t>Santhosh</w:t>
            </w:r>
          </w:p>
        </w:tc>
        <w:tc>
          <w:tcPr>
            <w:tcW w:w="1680" w:type="dxa"/>
          </w:tcPr>
          <w:p w14:paraId="646AD25B" w14:textId="77777777" w:rsidR="00F31651" w:rsidRDefault="00F31651">
            <w:pPr>
              <w:rPr>
                <w:color w:val="000000"/>
                <w:sz w:val="22"/>
                <w:szCs w:val="22"/>
              </w:rPr>
            </w:pPr>
          </w:p>
        </w:tc>
        <w:tc>
          <w:tcPr>
            <w:tcW w:w="2413" w:type="dxa"/>
          </w:tcPr>
          <w:p w14:paraId="7114E551" w14:textId="77777777" w:rsidR="00F31651" w:rsidRDefault="00000000">
            <w:pPr>
              <w:jc w:val="center"/>
              <w:rPr>
                <w:color w:val="000000"/>
                <w:sz w:val="22"/>
                <w:szCs w:val="22"/>
              </w:rPr>
            </w:pPr>
            <w:r>
              <w:rPr>
                <w:color w:val="000000"/>
                <w:sz w:val="22"/>
                <w:szCs w:val="22"/>
              </w:rPr>
              <w:t>NA</w:t>
            </w:r>
          </w:p>
        </w:tc>
        <w:tc>
          <w:tcPr>
            <w:tcW w:w="1101" w:type="dxa"/>
          </w:tcPr>
          <w:p w14:paraId="49AE42B8" w14:textId="77777777" w:rsidR="00F31651" w:rsidRDefault="00000000">
            <w:pPr>
              <w:jc w:val="center"/>
              <w:rPr>
                <w:color w:val="000000"/>
                <w:sz w:val="22"/>
                <w:szCs w:val="22"/>
              </w:rPr>
            </w:pPr>
            <w:r>
              <w:rPr>
                <w:color w:val="000000"/>
                <w:sz w:val="22"/>
                <w:szCs w:val="22"/>
              </w:rPr>
              <w:t>xx</w:t>
            </w:r>
          </w:p>
        </w:tc>
      </w:tr>
    </w:tbl>
    <w:p w14:paraId="3992006B" w14:textId="77777777" w:rsidR="00F31651" w:rsidRDefault="00F31651">
      <w:pPr>
        <w:rPr>
          <w:rFonts w:ascii="Federo" w:eastAsia="Federo" w:hAnsi="Federo" w:cs="Federo"/>
          <w:b/>
          <w:color w:val="7030A0"/>
          <w:sz w:val="32"/>
          <w:szCs w:val="32"/>
        </w:rPr>
      </w:pPr>
    </w:p>
    <w:p w14:paraId="3126CA49" w14:textId="77777777" w:rsidR="00F31651" w:rsidRDefault="00F31651">
      <w:pPr>
        <w:rPr>
          <w:rFonts w:ascii="Federo" w:eastAsia="Federo" w:hAnsi="Federo" w:cs="Federo"/>
          <w:b/>
          <w:color w:val="7030A0"/>
          <w:sz w:val="32"/>
          <w:szCs w:val="32"/>
        </w:rPr>
      </w:pPr>
    </w:p>
    <w:p w14:paraId="382B1BF3" w14:textId="77777777" w:rsidR="00F31651" w:rsidRDefault="00F31651">
      <w:pPr>
        <w:rPr>
          <w:rFonts w:ascii="Federo" w:eastAsia="Federo" w:hAnsi="Federo" w:cs="Federo"/>
          <w:b/>
          <w:color w:val="7030A0"/>
          <w:sz w:val="32"/>
          <w:szCs w:val="32"/>
        </w:rPr>
      </w:pPr>
    </w:p>
    <w:p w14:paraId="68DC136A" w14:textId="77777777" w:rsidR="00F31651" w:rsidRDefault="00F31651">
      <w:pPr>
        <w:rPr>
          <w:rFonts w:ascii="Federo" w:eastAsia="Federo" w:hAnsi="Federo" w:cs="Federo"/>
          <w:b/>
          <w:color w:val="7030A0"/>
          <w:sz w:val="32"/>
          <w:szCs w:val="32"/>
        </w:rPr>
      </w:pPr>
    </w:p>
    <w:p w14:paraId="37385CFE" w14:textId="77777777" w:rsidR="00F31651" w:rsidRDefault="00F31651">
      <w:pPr>
        <w:rPr>
          <w:rFonts w:ascii="Federo" w:eastAsia="Federo" w:hAnsi="Federo" w:cs="Federo"/>
          <w:b/>
          <w:color w:val="7030A0"/>
          <w:sz w:val="32"/>
          <w:szCs w:val="32"/>
        </w:rPr>
      </w:pPr>
    </w:p>
    <w:p w14:paraId="1EA81C65" w14:textId="77777777" w:rsidR="009411BA" w:rsidRDefault="009411BA">
      <w:pPr>
        <w:rPr>
          <w:rFonts w:ascii="Federo" w:eastAsia="Federo" w:hAnsi="Federo" w:cs="Federo"/>
          <w:b/>
          <w:color w:val="7030A0"/>
          <w:sz w:val="32"/>
          <w:szCs w:val="32"/>
        </w:rPr>
      </w:pPr>
    </w:p>
    <w:p w14:paraId="2B1380F9" w14:textId="77777777" w:rsidR="009411BA" w:rsidRDefault="009411BA">
      <w:pPr>
        <w:rPr>
          <w:rFonts w:ascii="Federo" w:eastAsia="Federo" w:hAnsi="Federo" w:cs="Federo"/>
          <w:b/>
          <w:color w:val="7030A0"/>
          <w:sz w:val="32"/>
          <w:szCs w:val="32"/>
        </w:rPr>
      </w:pPr>
    </w:p>
    <w:p w14:paraId="24F459AB" w14:textId="264795B1" w:rsidR="00F31651" w:rsidRPr="009411BA" w:rsidRDefault="00000000">
      <w:pPr>
        <w:rPr>
          <w:rFonts w:ascii="Federo" w:eastAsia="Federo" w:hAnsi="Federo" w:cs="Federo"/>
          <w:b/>
          <w:color w:val="92D050"/>
          <w:sz w:val="32"/>
          <w:szCs w:val="32"/>
        </w:rPr>
      </w:pPr>
      <w:r>
        <w:rPr>
          <w:rFonts w:ascii="Federo" w:eastAsia="Federo" w:hAnsi="Federo" w:cs="Federo"/>
          <w:b/>
          <w:color w:val="92D050"/>
          <w:sz w:val="32"/>
          <w:szCs w:val="32"/>
        </w:rPr>
        <w:lastRenderedPageBreak/>
        <w:t>3.Introduction</w:t>
      </w:r>
    </w:p>
    <w:p w14:paraId="4D20BB67" w14:textId="77777777" w:rsidR="00F31651" w:rsidRDefault="00000000">
      <w:pPr>
        <w:rPr>
          <w:color w:val="7030A0"/>
          <w:sz w:val="24"/>
          <w:szCs w:val="24"/>
        </w:rPr>
      </w:pPr>
      <w:r>
        <w:rPr>
          <w:color w:val="7030A0"/>
          <w:sz w:val="24"/>
          <w:szCs w:val="24"/>
        </w:rPr>
        <w:t xml:space="preserve">3.1 Project summary </w:t>
      </w:r>
    </w:p>
    <w:p w14:paraId="7BC246CA" w14:textId="77777777" w:rsidR="00F31651" w:rsidRDefault="00000000">
      <w:pPr>
        <w:rPr>
          <w:color w:val="7030A0"/>
          <w:sz w:val="26"/>
          <w:szCs w:val="26"/>
          <w:u w:val="single"/>
        </w:rPr>
      </w:pPr>
      <w:r>
        <w:rPr>
          <w:color w:val="7030A0"/>
          <w:sz w:val="26"/>
          <w:szCs w:val="26"/>
          <w:u w:val="single"/>
        </w:rPr>
        <w:t xml:space="preserve">3.1.1 Objectives </w:t>
      </w:r>
    </w:p>
    <w:p w14:paraId="6722B48F" w14:textId="77777777" w:rsidR="00F31651" w:rsidRDefault="00000000">
      <w:r>
        <w:t>[</w:t>
      </w:r>
      <w:r>
        <w:rPr>
          <w:i/>
        </w:rPr>
        <w:t xml:space="preserve">The creation or enhancement of a UPI system requires clear and actionable objectives focused on improving </w:t>
      </w:r>
      <w:r>
        <w:rPr>
          <w:b/>
          <w:i/>
        </w:rPr>
        <w:t>user experience</w:t>
      </w:r>
      <w:r>
        <w:rPr>
          <w:i/>
        </w:rPr>
        <w:t xml:space="preserve">, ensuring </w:t>
      </w:r>
      <w:r>
        <w:rPr>
          <w:b/>
          <w:i/>
        </w:rPr>
        <w:t>security</w:t>
      </w:r>
      <w:r>
        <w:rPr>
          <w:i/>
        </w:rPr>
        <w:t xml:space="preserve">, promoting </w:t>
      </w:r>
      <w:r>
        <w:rPr>
          <w:b/>
          <w:i/>
        </w:rPr>
        <w:t>adoption</w:t>
      </w:r>
      <w:r>
        <w:rPr>
          <w:i/>
        </w:rPr>
        <w:t>, and expanding the system’s capabilities to meet the needs of all stakeholders. global payments landscape.</w:t>
      </w:r>
      <w:r>
        <w:t>]</w:t>
      </w:r>
    </w:p>
    <w:p w14:paraId="3975B17C" w14:textId="77777777" w:rsidR="00F31651" w:rsidRDefault="00000000">
      <w:pPr>
        <w:rPr>
          <w:highlight w:val="cyan"/>
        </w:rPr>
      </w:pPr>
      <w:r>
        <w:rPr>
          <w:highlight w:val="cyan"/>
        </w:rPr>
        <w:t>🡪focused on improving user experience</w:t>
      </w:r>
    </w:p>
    <w:p w14:paraId="7326AC39" w14:textId="77777777" w:rsidR="00F31651" w:rsidRDefault="00000000">
      <w:pPr>
        <w:rPr>
          <w:highlight w:val="cyan"/>
        </w:rPr>
      </w:pPr>
      <w:r>
        <w:rPr>
          <w:highlight w:val="cyan"/>
        </w:rPr>
        <w:t>🡪UPI can continue to be a transformative tool</w:t>
      </w:r>
    </w:p>
    <w:p w14:paraId="2DAA002B" w14:textId="77777777" w:rsidR="00F31651" w:rsidRDefault="00000000">
      <w:r>
        <w:rPr>
          <w:highlight w:val="cyan"/>
        </w:rPr>
        <w:t>🡪paving the way for greater financial inclusion, efficiency</w:t>
      </w:r>
    </w:p>
    <w:p w14:paraId="6DD53607" w14:textId="77777777" w:rsidR="00F31651" w:rsidRDefault="00F31651"/>
    <w:p w14:paraId="2786A487" w14:textId="77777777" w:rsidR="00F31651" w:rsidRDefault="00000000">
      <w:pPr>
        <w:rPr>
          <w:color w:val="7030A0"/>
          <w:sz w:val="26"/>
          <w:szCs w:val="26"/>
          <w:u w:val="single"/>
        </w:rPr>
      </w:pPr>
      <w:r>
        <w:rPr>
          <w:color w:val="7030A0"/>
          <w:sz w:val="26"/>
          <w:szCs w:val="26"/>
          <w:u w:val="single"/>
        </w:rPr>
        <w:t>3.1.2 Background</w:t>
      </w:r>
    </w:p>
    <w:p w14:paraId="73629DCA" w14:textId="77777777" w:rsidR="00F31651" w:rsidRDefault="00000000">
      <w:pPr>
        <w:rPr>
          <w:i/>
        </w:rPr>
      </w:pPr>
      <w:r>
        <w:rPr>
          <w:i/>
        </w:rPr>
        <w:t>[The need for a new or enhanced UPI system arises from the rapid growth of the digital economy,]</w:t>
      </w:r>
    </w:p>
    <w:p w14:paraId="294C4AEA" w14:textId="77777777" w:rsidR="00F31651" w:rsidRDefault="00000000">
      <w:r>
        <w:rPr>
          <w:highlight w:val="cyan"/>
        </w:rPr>
        <w:t>There is still room to improve the user experience. New features could include voice-enabled payments, biometric authentication</w:t>
      </w:r>
      <w:r>
        <w:t>.</w:t>
      </w:r>
    </w:p>
    <w:p w14:paraId="6EE2C8A6" w14:textId="77777777" w:rsidR="00F31651" w:rsidRDefault="00F31651"/>
    <w:p w14:paraId="0D3879C0" w14:textId="77777777" w:rsidR="00F31651" w:rsidRDefault="00000000">
      <w:pPr>
        <w:rPr>
          <w:color w:val="7030A0"/>
          <w:sz w:val="26"/>
          <w:szCs w:val="26"/>
          <w:u w:val="single"/>
        </w:rPr>
      </w:pPr>
      <w:r>
        <w:rPr>
          <w:color w:val="7030A0"/>
          <w:sz w:val="26"/>
          <w:szCs w:val="26"/>
          <w:u w:val="single"/>
        </w:rPr>
        <w:t xml:space="preserve">3.1.2.1 Business Drivers </w:t>
      </w:r>
    </w:p>
    <w:p w14:paraId="4AA36E86" w14:textId="77777777" w:rsidR="00F31651" w:rsidRDefault="00000000">
      <w:pPr>
        <w:rPr>
          <w:i/>
        </w:rPr>
      </w:pPr>
      <w:r>
        <w:t>[</w:t>
      </w:r>
      <w:r>
        <w:rPr>
          <w:i/>
        </w:rPr>
        <w:t>business drivers that align with the broader goals of improving customer experience, enhancing revenue, expanding market reach,]</w:t>
      </w:r>
    </w:p>
    <w:p w14:paraId="7AD3F839" w14:textId="77777777" w:rsidR="00F31651" w:rsidRDefault="00000000">
      <w:pPr>
        <w:numPr>
          <w:ilvl w:val="0"/>
          <w:numId w:val="2"/>
        </w:numPr>
        <w:pBdr>
          <w:top w:val="nil"/>
          <w:left w:val="nil"/>
          <w:bottom w:val="nil"/>
          <w:right w:val="nil"/>
          <w:between w:val="nil"/>
        </w:pBdr>
        <w:spacing w:after="0"/>
        <w:rPr>
          <w:color w:val="000000"/>
          <w:highlight w:val="cyan"/>
        </w:rPr>
      </w:pPr>
      <w:r>
        <w:rPr>
          <w:color w:val="000000"/>
        </w:rPr>
        <w:t xml:space="preserve"> </w:t>
      </w:r>
      <w:r>
        <w:rPr>
          <w:color w:val="000000"/>
          <w:highlight w:val="cyan"/>
        </w:rPr>
        <w:t xml:space="preserve">Enhanced </w:t>
      </w:r>
      <w:r>
        <w:rPr>
          <w:b/>
          <w:color w:val="000000"/>
          <w:highlight w:val="cyan"/>
        </w:rPr>
        <w:t>user satisfaction</w:t>
      </w:r>
      <w:r>
        <w:rPr>
          <w:color w:val="000000"/>
          <w:highlight w:val="cyan"/>
        </w:rPr>
        <w:t>.</w:t>
      </w:r>
    </w:p>
    <w:p w14:paraId="30E691FA" w14:textId="77777777" w:rsidR="00F31651" w:rsidRDefault="00000000">
      <w:pPr>
        <w:numPr>
          <w:ilvl w:val="0"/>
          <w:numId w:val="2"/>
        </w:numPr>
        <w:pBdr>
          <w:top w:val="nil"/>
          <w:left w:val="nil"/>
          <w:bottom w:val="nil"/>
          <w:right w:val="nil"/>
          <w:between w:val="nil"/>
        </w:pBdr>
        <w:rPr>
          <w:color w:val="000000"/>
          <w:highlight w:val="cyan"/>
        </w:rPr>
      </w:pPr>
      <w:r>
        <w:rPr>
          <w:color w:val="000000"/>
          <w:highlight w:val="cyan"/>
        </w:rPr>
        <w:t xml:space="preserve">Increased </w:t>
      </w:r>
      <w:r>
        <w:rPr>
          <w:b/>
          <w:color w:val="000000"/>
          <w:highlight w:val="cyan"/>
        </w:rPr>
        <w:t>customer engagement</w:t>
      </w:r>
      <w:r>
        <w:rPr>
          <w:color w:val="000000"/>
          <w:highlight w:val="cyan"/>
        </w:rPr>
        <w:t xml:space="preserve"> and </w:t>
      </w:r>
      <w:r>
        <w:rPr>
          <w:b/>
          <w:color w:val="000000"/>
          <w:highlight w:val="cyan"/>
        </w:rPr>
        <w:t>loyalty</w:t>
      </w:r>
      <w:r>
        <w:rPr>
          <w:color w:val="000000"/>
          <w:highlight w:val="cyan"/>
        </w:rPr>
        <w:t>.</w:t>
      </w:r>
    </w:p>
    <w:p w14:paraId="187AF39F" w14:textId="77777777" w:rsidR="00F31651" w:rsidRDefault="00000000">
      <w:r>
        <w:rPr>
          <w:highlight w:val="cyan"/>
        </w:rPr>
        <w:t xml:space="preserve">             Reduced churn as UPI enhances accessibility for both urban and rural customers.</w:t>
      </w:r>
    </w:p>
    <w:p w14:paraId="3FE0DF65" w14:textId="77777777" w:rsidR="00F31651" w:rsidRDefault="00F31651">
      <w:pPr>
        <w:rPr>
          <w:i/>
        </w:rPr>
      </w:pPr>
    </w:p>
    <w:p w14:paraId="27139046" w14:textId="77777777" w:rsidR="009411BA" w:rsidRDefault="009411BA">
      <w:pPr>
        <w:rPr>
          <w:i/>
        </w:rPr>
      </w:pPr>
    </w:p>
    <w:p w14:paraId="7561FF30" w14:textId="77777777" w:rsidR="009411BA" w:rsidRDefault="009411BA">
      <w:pPr>
        <w:rPr>
          <w:i/>
        </w:rPr>
      </w:pPr>
    </w:p>
    <w:p w14:paraId="356E23E5" w14:textId="77777777" w:rsidR="009411BA" w:rsidRDefault="009411BA">
      <w:pPr>
        <w:rPr>
          <w:i/>
        </w:rPr>
      </w:pPr>
    </w:p>
    <w:p w14:paraId="59EC1535" w14:textId="77777777" w:rsidR="009411BA" w:rsidRDefault="009411BA">
      <w:pPr>
        <w:rPr>
          <w:i/>
        </w:rPr>
      </w:pPr>
    </w:p>
    <w:p w14:paraId="1D241246" w14:textId="77777777" w:rsidR="009411BA" w:rsidRDefault="009411BA">
      <w:pPr>
        <w:rPr>
          <w:i/>
        </w:rPr>
      </w:pPr>
    </w:p>
    <w:p w14:paraId="585A59C8" w14:textId="77777777" w:rsidR="009411BA" w:rsidRDefault="009411BA">
      <w:pPr>
        <w:rPr>
          <w:i/>
        </w:rPr>
      </w:pPr>
    </w:p>
    <w:p w14:paraId="522AFA85" w14:textId="77777777" w:rsidR="009411BA" w:rsidRDefault="009411BA">
      <w:pPr>
        <w:rPr>
          <w:i/>
        </w:rPr>
      </w:pPr>
    </w:p>
    <w:p w14:paraId="172FAB63" w14:textId="77777777" w:rsidR="009411BA" w:rsidRDefault="009411BA">
      <w:pPr>
        <w:rPr>
          <w:i/>
        </w:rPr>
      </w:pPr>
    </w:p>
    <w:p w14:paraId="08AA3FFD" w14:textId="77777777" w:rsidR="009411BA" w:rsidRDefault="009411BA">
      <w:pPr>
        <w:rPr>
          <w:i/>
        </w:rPr>
      </w:pPr>
    </w:p>
    <w:p w14:paraId="7FD87DAD" w14:textId="77777777" w:rsidR="009411BA" w:rsidRDefault="009411BA">
      <w:pPr>
        <w:rPr>
          <w:i/>
        </w:rPr>
      </w:pPr>
    </w:p>
    <w:p w14:paraId="30E70E38" w14:textId="77777777" w:rsidR="00F31651" w:rsidRDefault="00000000">
      <w:pPr>
        <w:rPr>
          <w:color w:val="7030A0"/>
          <w:sz w:val="26"/>
          <w:szCs w:val="26"/>
          <w:u w:val="single"/>
        </w:rPr>
      </w:pPr>
      <w:r>
        <w:rPr>
          <w:color w:val="7030A0"/>
          <w:sz w:val="26"/>
          <w:szCs w:val="26"/>
          <w:u w:val="single"/>
        </w:rPr>
        <w:lastRenderedPageBreak/>
        <w:t>3.2 Project Scope</w:t>
      </w:r>
    </w:p>
    <w:p w14:paraId="2B193CBB" w14:textId="77777777" w:rsidR="00F31651" w:rsidRDefault="00000000">
      <w:pPr>
        <w:rPr>
          <w:i/>
        </w:rPr>
      </w:pPr>
      <w:r>
        <w:rPr>
          <w:i/>
        </w:rPr>
        <w:t>[The scope of this project is to develop, enhance, and expand HDFC Bank’s UPI capabilities to deliver superior customer experience, promote digital adoption, and create new revenue streams. It includes the development of new features, increased merchant adoption, and enhanced.]</w:t>
      </w:r>
    </w:p>
    <w:p w14:paraId="023BA93B" w14:textId="77777777" w:rsidR="00F31651" w:rsidRDefault="00000000">
      <w:pPr>
        <w:rPr>
          <w:b/>
          <w:color w:val="00B050"/>
        </w:rPr>
      </w:pPr>
      <w:r>
        <w:rPr>
          <w:b/>
          <w:color w:val="00B050"/>
        </w:rPr>
        <w:t>3.2.1 In Scope Functionality</w:t>
      </w:r>
    </w:p>
    <w:p w14:paraId="45D7E100" w14:textId="77777777" w:rsidR="00F31651" w:rsidRDefault="00000000">
      <w:pPr>
        <w:rPr>
          <w:highlight w:val="cyan"/>
        </w:rPr>
      </w:pPr>
      <w:r>
        <w:rPr>
          <w:rFonts w:ascii="Wingdings" w:eastAsia="Wingdings" w:hAnsi="Wingdings" w:cs="Wingdings"/>
          <w:highlight w:val="cyan"/>
        </w:rPr>
        <w:t>🡪</w:t>
      </w:r>
      <w:r>
        <w:rPr>
          <w:highlight w:val="cyan"/>
        </w:rPr>
        <w:t>User Registration &amp; Onboarding</w:t>
      </w:r>
    </w:p>
    <w:p w14:paraId="05DF890F" w14:textId="77777777" w:rsidR="00F31651" w:rsidRDefault="00000000">
      <w:pPr>
        <w:rPr>
          <w:highlight w:val="cyan"/>
        </w:rPr>
      </w:pPr>
      <w:r>
        <w:rPr>
          <w:rFonts w:ascii="Wingdings" w:eastAsia="Wingdings" w:hAnsi="Wingdings" w:cs="Wingdings"/>
          <w:highlight w:val="cyan"/>
        </w:rPr>
        <w:t>🡪</w:t>
      </w:r>
      <w:r>
        <w:rPr>
          <w:highlight w:val="cyan"/>
        </w:rPr>
        <w:t>VPA (Virtual Payment Address)</w:t>
      </w:r>
    </w:p>
    <w:p w14:paraId="6B99B693" w14:textId="77777777" w:rsidR="00F31651" w:rsidRDefault="00000000">
      <w:pPr>
        <w:rPr>
          <w:highlight w:val="cyan"/>
        </w:rPr>
      </w:pPr>
      <w:r>
        <w:rPr>
          <w:rFonts w:ascii="Wingdings" w:eastAsia="Wingdings" w:hAnsi="Wingdings" w:cs="Wingdings"/>
          <w:highlight w:val="cyan"/>
        </w:rPr>
        <w:t>🡪</w:t>
      </w:r>
      <w:r>
        <w:rPr>
          <w:highlight w:val="cyan"/>
        </w:rPr>
        <w:t>Multi-device Support</w:t>
      </w:r>
    </w:p>
    <w:p w14:paraId="02FE131A" w14:textId="77777777" w:rsidR="00F31651" w:rsidRDefault="00000000">
      <w:r>
        <w:rPr>
          <w:rFonts w:ascii="Wingdings" w:eastAsia="Wingdings" w:hAnsi="Wingdings" w:cs="Wingdings"/>
          <w:highlight w:val="cyan"/>
        </w:rPr>
        <w:t>🡪</w:t>
      </w:r>
      <w:r>
        <w:rPr>
          <w:highlight w:val="cyan"/>
        </w:rPr>
        <w:t>Loan Repayments &amp; Financial Services</w:t>
      </w:r>
    </w:p>
    <w:p w14:paraId="682F7CEC" w14:textId="77777777" w:rsidR="00F31651" w:rsidRDefault="00000000">
      <w:pPr>
        <w:rPr>
          <w:b/>
          <w:color w:val="00B050"/>
        </w:rPr>
      </w:pPr>
      <w:r>
        <w:rPr>
          <w:b/>
          <w:color w:val="00B050"/>
        </w:rPr>
        <w:t>3.2.2 Out Scope Functionality</w:t>
      </w:r>
    </w:p>
    <w:p w14:paraId="00D85796" w14:textId="77777777" w:rsidR="00F31651" w:rsidRDefault="00000000">
      <w:pPr>
        <w:rPr>
          <w:highlight w:val="cyan"/>
        </w:rPr>
      </w:pPr>
      <w:r>
        <w:rPr>
          <w:rFonts w:ascii="Wingdings" w:eastAsia="Wingdings" w:hAnsi="Wingdings" w:cs="Wingdings"/>
          <w:highlight w:val="cyan"/>
        </w:rPr>
        <w:t>🡪</w:t>
      </w:r>
      <w:r>
        <w:rPr>
          <w:highlight w:val="cyan"/>
        </w:rPr>
        <w:t xml:space="preserve"> Integration with Non-Indian Payment Systems</w:t>
      </w:r>
    </w:p>
    <w:p w14:paraId="06A4C48D" w14:textId="77777777" w:rsidR="00F31651" w:rsidRDefault="00000000">
      <w:pPr>
        <w:rPr>
          <w:highlight w:val="cyan"/>
        </w:rPr>
      </w:pPr>
      <w:r>
        <w:rPr>
          <w:rFonts w:ascii="Wingdings" w:eastAsia="Wingdings" w:hAnsi="Wingdings" w:cs="Wingdings"/>
          <w:highlight w:val="cyan"/>
        </w:rPr>
        <w:t>🡪</w:t>
      </w:r>
      <w:r>
        <w:rPr>
          <w:highlight w:val="cyan"/>
        </w:rPr>
        <w:t xml:space="preserve"> Cross-Platform and Cross-Network Interoperability</w:t>
      </w:r>
    </w:p>
    <w:p w14:paraId="7A150B65" w14:textId="77777777" w:rsidR="00F31651" w:rsidRDefault="00000000">
      <w:r>
        <w:rPr>
          <w:rFonts w:ascii="Wingdings" w:eastAsia="Wingdings" w:hAnsi="Wingdings" w:cs="Wingdings"/>
          <w:highlight w:val="cyan"/>
        </w:rPr>
        <w:t>🡪</w:t>
      </w:r>
      <w:r>
        <w:rPr>
          <w:highlight w:val="cyan"/>
        </w:rPr>
        <w:t xml:space="preserve"> New Payment Channels and Technologies</w:t>
      </w:r>
    </w:p>
    <w:p w14:paraId="1463138B" w14:textId="77777777" w:rsidR="00F31651" w:rsidRDefault="00F31651"/>
    <w:p w14:paraId="37F17AA9" w14:textId="77777777" w:rsidR="00F31651" w:rsidRDefault="00000000">
      <w:pPr>
        <w:rPr>
          <w:b/>
          <w:color w:val="7030A0"/>
          <w:sz w:val="26"/>
          <w:szCs w:val="26"/>
          <w:u w:val="single"/>
        </w:rPr>
      </w:pPr>
      <w:r>
        <w:rPr>
          <w:b/>
          <w:color w:val="7030A0"/>
          <w:sz w:val="26"/>
          <w:szCs w:val="26"/>
          <w:u w:val="single"/>
        </w:rPr>
        <w:t xml:space="preserve">3.3 System perspective </w:t>
      </w:r>
    </w:p>
    <w:p w14:paraId="45FB83F4" w14:textId="77777777" w:rsidR="00F31651" w:rsidRDefault="00000000">
      <w:pPr>
        <w:rPr>
          <w:i/>
        </w:rPr>
      </w:pPr>
      <w:r>
        <w:rPr>
          <w:i/>
          <w:sz w:val="26"/>
          <w:szCs w:val="26"/>
        </w:rPr>
        <w:t xml:space="preserve"> [</w:t>
      </w:r>
      <w:r>
        <w:rPr>
          <w:i/>
        </w:rPr>
        <w:t>system perspective defines how the UPI platform fits within the larger technology architecture of HDFC Bank. It outlines the relationship between the various components of the system]</w:t>
      </w:r>
    </w:p>
    <w:p w14:paraId="5D020A52" w14:textId="77777777" w:rsidR="00F31651" w:rsidRDefault="00000000">
      <w:pPr>
        <w:rPr>
          <w:b/>
          <w:color w:val="ED7D31"/>
        </w:rPr>
      </w:pPr>
      <w:r>
        <w:rPr>
          <w:b/>
          <w:color w:val="ED7D31"/>
        </w:rPr>
        <w:t>3.3.1 User Devices</w:t>
      </w:r>
    </w:p>
    <w:p w14:paraId="3252CE19" w14:textId="77777777" w:rsidR="00F31651" w:rsidRDefault="00000000">
      <w:r>
        <w:rPr>
          <w:highlight w:val="cyan"/>
        </w:rPr>
        <w:t>The mobile app (HDFC Bank’s proprietary UPI app or integrated banking app) will be the primary interface through which users initiate UPI transactions. The app will be available on Android and iOS devices, ensuring compatibility with the majority of smartphones.</w:t>
      </w:r>
    </w:p>
    <w:p w14:paraId="2DB9548C" w14:textId="77777777" w:rsidR="00F31651" w:rsidRDefault="00F31651"/>
    <w:p w14:paraId="39ED52EE" w14:textId="77777777" w:rsidR="00F31651" w:rsidRDefault="00000000">
      <w:pPr>
        <w:numPr>
          <w:ilvl w:val="2"/>
          <w:numId w:val="3"/>
        </w:numPr>
        <w:pBdr>
          <w:top w:val="nil"/>
          <w:left w:val="nil"/>
          <w:bottom w:val="nil"/>
          <w:right w:val="nil"/>
          <w:between w:val="nil"/>
        </w:pBdr>
        <w:spacing w:after="0"/>
        <w:rPr>
          <w:b/>
          <w:color w:val="ED7D31"/>
        </w:rPr>
      </w:pPr>
      <w:r>
        <w:rPr>
          <w:b/>
          <w:color w:val="ED7D31"/>
        </w:rPr>
        <w:t xml:space="preserve">Constraints </w:t>
      </w:r>
    </w:p>
    <w:p w14:paraId="609346A8" w14:textId="77777777" w:rsidR="00F31651" w:rsidRDefault="00F31651">
      <w:pPr>
        <w:pBdr>
          <w:top w:val="nil"/>
          <w:left w:val="nil"/>
          <w:bottom w:val="nil"/>
          <w:right w:val="nil"/>
          <w:between w:val="nil"/>
        </w:pBdr>
        <w:spacing w:after="0"/>
        <w:ind w:left="720"/>
        <w:rPr>
          <w:b/>
          <w:color w:val="00B0F0"/>
        </w:rPr>
      </w:pPr>
    </w:p>
    <w:p w14:paraId="0D0A7ED7" w14:textId="77777777" w:rsidR="00F31651" w:rsidRDefault="00000000">
      <w:pPr>
        <w:numPr>
          <w:ilvl w:val="0"/>
          <w:numId w:val="2"/>
        </w:numPr>
        <w:pBdr>
          <w:top w:val="nil"/>
          <w:left w:val="nil"/>
          <w:bottom w:val="nil"/>
          <w:right w:val="nil"/>
          <w:between w:val="nil"/>
        </w:pBdr>
        <w:spacing w:after="0"/>
        <w:rPr>
          <w:b/>
          <w:color w:val="000000"/>
          <w:highlight w:val="cyan"/>
        </w:rPr>
      </w:pPr>
      <w:r>
        <w:rPr>
          <w:b/>
          <w:color w:val="000000"/>
          <w:highlight w:val="cyan"/>
        </w:rPr>
        <w:t>Transaction limits (e.g., maximum daily transaction limit).</w:t>
      </w:r>
    </w:p>
    <w:p w14:paraId="66B0AF7B" w14:textId="77777777" w:rsidR="00F31651" w:rsidRDefault="00000000">
      <w:pPr>
        <w:numPr>
          <w:ilvl w:val="0"/>
          <w:numId w:val="2"/>
        </w:numPr>
        <w:pBdr>
          <w:top w:val="nil"/>
          <w:left w:val="nil"/>
          <w:bottom w:val="nil"/>
          <w:right w:val="nil"/>
          <w:between w:val="nil"/>
        </w:pBdr>
        <w:rPr>
          <w:b/>
          <w:color w:val="000000"/>
          <w:highlight w:val="cyan"/>
        </w:rPr>
      </w:pPr>
      <w:r>
        <w:rPr>
          <w:b/>
          <w:color w:val="000000"/>
          <w:highlight w:val="cyan"/>
        </w:rPr>
        <w:t>Security standards (e.g., multi-factor authentication, encryption protocols).</w:t>
      </w:r>
    </w:p>
    <w:p w14:paraId="2348F66D" w14:textId="77777777" w:rsidR="00F31651" w:rsidRDefault="00000000">
      <w:pPr>
        <w:ind w:left="360"/>
        <w:rPr>
          <w:b/>
          <w:highlight w:val="cyan"/>
        </w:rPr>
      </w:pPr>
      <w:r>
        <w:rPr>
          <w:rFonts w:ascii="Wingdings" w:eastAsia="Wingdings" w:hAnsi="Wingdings" w:cs="Wingdings"/>
          <w:b/>
          <w:highlight w:val="cyan"/>
        </w:rPr>
        <w:t>🡪</w:t>
      </w:r>
      <w:r>
        <w:rPr>
          <w:b/>
          <w:highlight w:val="cyan"/>
        </w:rPr>
        <w:t>Data privacy laws (e.g., storing and processing of user data as per India’s data protection guidelines).</w:t>
      </w:r>
    </w:p>
    <w:p w14:paraId="412266EC" w14:textId="77777777" w:rsidR="00F31651" w:rsidRDefault="00F31651">
      <w:pPr>
        <w:ind w:left="360"/>
        <w:rPr>
          <w:b/>
          <w:highlight w:val="cyan"/>
        </w:rPr>
      </w:pPr>
    </w:p>
    <w:p w14:paraId="5FD355D5" w14:textId="77777777" w:rsidR="00F31651" w:rsidRDefault="00000000">
      <w:pPr>
        <w:ind w:left="360"/>
        <w:rPr>
          <w:b/>
          <w:color w:val="ED7D31"/>
        </w:rPr>
      </w:pPr>
      <w:r>
        <w:rPr>
          <w:b/>
          <w:color w:val="ED7D31"/>
        </w:rPr>
        <w:t>3,3.3 Risk</w:t>
      </w:r>
    </w:p>
    <w:p w14:paraId="4990AE03" w14:textId="77777777" w:rsidR="00F31651" w:rsidRDefault="00000000">
      <w:pPr>
        <w:ind w:left="360"/>
      </w:pPr>
      <w:r>
        <w:rPr>
          <w:b/>
        </w:rPr>
        <w:t>Risk</w:t>
      </w:r>
      <w:r>
        <w:t>: Unexpected downtime or service outages in HDFC Bank’s UPI platform could disrupt payment processing, affecting users and merchants.</w:t>
      </w:r>
    </w:p>
    <w:p w14:paraId="5423CF76" w14:textId="61E39E9D" w:rsidR="00F31651" w:rsidRPr="009411BA" w:rsidRDefault="00000000" w:rsidP="009411BA">
      <w:pPr>
        <w:ind w:left="360"/>
      </w:pPr>
      <w:r>
        <w:rPr>
          <w:b/>
        </w:rPr>
        <w:t>Impact</w:t>
      </w:r>
      <w:r>
        <w:t>: A major outage could cause loss of trust, financial transactions could fail, and customer satisfaction would drop significantly</w:t>
      </w:r>
    </w:p>
    <w:p w14:paraId="7CDAC871" w14:textId="77777777" w:rsidR="00F31651" w:rsidRDefault="00F31651">
      <w:pPr>
        <w:rPr>
          <w:b/>
          <w:color w:val="00B0F0"/>
        </w:rPr>
      </w:pPr>
    </w:p>
    <w:p w14:paraId="70488A70" w14:textId="77777777" w:rsidR="00F31651" w:rsidRDefault="00000000">
      <w:pPr>
        <w:rPr>
          <w:rFonts w:ascii="Federo" w:eastAsia="Federo" w:hAnsi="Federo" w:cs="Federo"/>
          <w:b/>
          <w:color w:val="7030A0"/>
          <w:sz w:val="32"/>
          <w:szCs w:val="32"/>
        </w:rPr>
      </w:pPr>
      <w:r>
        <w:rPr>
          <w:rFonts w:ascii="Federo" w:eastAsia="Federo" w:hAnsi="Federo" w:cs="Federo"/>
          <w:b/>
          <w:color w:val="7030A0"/>
          <w:sz w:val="32"/>
          <w:szCs w:val="32"/>
        </w:rPr>
        <w:t xml:space="preserve">4.Wireframe Design </w:t>
      </w:r>
    </w:p>
    <w:p w14:paraId="29F3E067" w14:textId="77777777" w:rsidR="00F31651" w:rsidRDefault="00000000">
      <w:pPr>
        <w:rPr>
          <w:b/>
          <w:color w:val="538135"/>
          <w:sz w:val="48"/>
          <w:szCs w:val="48"/>
        </w:rPr>
      </w:pPr>
      <w:r>
        <w:rPr>
          <w:b/>
          <w:noProof/>
          <w:color w:val="538135"/>
          <w:sz w:val="48"/>
          <w:szCs w:val="48"/>
        </w:rPr>
        <w:drawing>
          <wp:inline distT="0" distB="0" distL="0" distR="0" wp14:anchorId="78909E1F" wp14:editId="5F0F01CC">
            <wp:extent cx="3557881" cy="5237568"/>
            <wp:effectExtent l="0" t="0" r="0" b="0"/>
            <wp:docPr id="7540139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557881" cy="5237568"/>
                    </a:xfrm>
                    <a:prstGeom prst="rect">
                      <a:avLst/>
                    </a:prstGeom>
                    <a:ln/>
                  </pic:spPr>
                </pic:pic>
              </a:graphicData>
            </a:graphic>
          </wp:inline>
        </w:drawing>
      </w:r>
    </w:p>
    <w:p w14:paraId="0BF490AF" w14:textId="77777777" w:rsidR="00F31651" w:rsidRDefault="00000000">
      <w:pPr>
        <w:rPr>
          <w:i/>
        </w:rPr>
      </w:pPr>
      <w:r>
        <w:rPr>
          <w:i/>
        </w:rPr>
        <w:t>[A wireframe for a website or app interface that deals with HDHP and UPI]</w:t>
      </w:r>
    </w:p>
    <w:p w14:paraId="405F4511" w14:textId="77777777" w:rsidR="00F31651" w:rsidRDefault="00F31651"/>
    <w:p w14:paraId="21E97F8F" w14:textId="77777777" w:rsidR="00F31651" w:rsidRDefault="00000000">
      <w:pPr>
        <w:rPr>
          <w:b/>
        </w:rPr>
      </w:pPr>
      <w:r>
        <w:rPr>
          <w:rFonts w:ascii="Wingdings" w:eastAsia="Wingdings" w:hAnsi="Wingdings" w:cs="Wingdings"/>
        </w:rPr>
        <w:t>🡪</w:t>
      </w:r>
      <w:r>
        <w:rPr>
          <w:b/>
          <w:highlight w:val="cyan"/>
        </w:rPr>
        <w:t>The wireframe would usually be a basic layout representing the design and structure of a webpage or app screen. Let me know more details so I can assist you in creating a design concept!</w:t>
      </w:r>
    </w:p>
    <w:p w14:paraId="15CF5762" w14:textId="77777777" w:rsidR="00F31651" w:rsidRDefault="00F31651">
      <w:pPr>
        <w:rPr>
          <w:b/>
        </w:rPr>
      </w:pPr>
    </w:p>
    <w:p w14:paraId="4E581A8D" w14:textId="77777777" w:rsidR="00F31651" w:rsidRDefault="00F31651">
      <w:pPr>
        <w:rPr>
          <w:b/>
        </w:rPr>
      </w:pPr>
    </w:p>
    <w:p w14:paraId="24FF65CC" w14:textId="77777777" w:rsidR="00F31651" w:rsidRDefault="00F31651">
      <w:pPr>
        <w:rPr>
          <w:b/>
        </w:rPr>
      </w:pPr>
    </w:p>
    <w:p w14:paraId="38308F48" w14:textId="77777777" w:rsidR="009411BA" w:rsidRDefault="009411BA">
      <w:pPr>
        <w:rPr>
          <w:b/>
        </w:rPr>
      </w:pPr>
    </w:p>
    <w:p w14:paraId="1D134D4B" w14:textId="77777777" w:rsidR="009411BA" w:rsidRDefault="009411BA">
      <w:pPr>
        <w:rPr>
          <w:b/>
        </w:rPr>
      </w:pPr>
    </w:p>
    <w:p w14:paraId="0C047BA2" w14:textId="77777777" w:rsidR="009411BA" w:rsidRDefault="009411BA">
      <w:pPr>
        <w:rPr>
          <w:b/>
        </w:rPr>
      </w:pPr>
    </w:p>
    <w:p w14:paraId="74F0FD07" w14:textId="77777777" w:rsidR="00F31651" w:rsidRDefault="00F31651">
      <w:pPr>
        <w:rPr>
          <w:b/>
        </w:rPr>
      </w:pPr>
    </w:p>
    <w:p w14:paraId="5C27DF0A" w14:textId="77777777" w:rsidR="00F31651" w:rsidRDefault="00000000">
      <w:pPr>
        <w:rPr>
          <w:rFonts w:ascii="Federo" w:eastAsia="Federo" w:hAnsi="Federo" w:cs="Federo"/>
          <w:b/>
          <w:color w:val="7030A0"/>
          <w:sz w:val="32"/>
          <w:szCs w:val="32"/>
        </w:rPr>
      </w:pPr>
      <w:r>
        <w:rPr>
          <w:rFonts w:ascii="Federo" w:eastAsia="Federo" w:hAnsi="Federo" w:cs="Federo"/>
          <w:b/>
          <w:color w:val="7030A0"/>
          <w:sz w:val="32"/>
          <w:szCs w:val="32"/>
        </w:rPr>
        <w:t xml:space="preserve">5.Business Process Overview </w:t>
      </w:r>
    </w:p>
    <w:p w14:paraId="00A47940" w14:textId="77777777" w:rsidR="00F31651" w:rsidRDefault="00F31651"/>
    <w:p w14:paraId="40CC2DF8" w14:textId="77777777" w:rsidR="00F31651" w:rsidRDefault="00000000">
      <w:pPr>
        <w:rPr>
          <w:i/>
          <w:sz w:val="24"/>
          <w:szCs w:val="24"/>
        </w:rPr>
      </w:pPr>
      <w:r>
        <w:rPr>
          <w:i/>
          <w:sz w:val="24"/>
          <w:szCs w:val="24"/>
        </w:rPr>
        <w:t>[high-level summary of the processes that an organization uses to achieve its objectives. It typically includes descriptions of key workflows, systems, stakeholders, and their interactions. The goal is to provide a clear understanding of how various activities, resources, and technologies work together to deliver value and meet business goals.]</w:t>
      </w:r>
    </w:p>
    <w:p w14:paraId="740C52E4" w14:textId="77777777" w:rsidR="00F31651" w:rsidRDefault="00F31651">
      <w:pPr>
        <w:rPr>
          <w:i/>
          <w:sz w:val="24"/>
          <w:szCs w:val="24"/>
        </w:rPr>
      </w:pPr>
    </w:p>
    <w:p w14:paraId="17D4EB4B" w14:textId="77777777" w:rsidR="00F31651" w:rsidRDefault="00000000">
      <w:pPr>
        <w:rPr>
          <w:b/>
          <w:color w:val="ED7D31"/>
          <w:sz w:val="24"/>
          <w:szCs w:val="24"/>
          <w:u w:val="single"/>
        </w:rPr>
      </w:pPr>
      <w:r>
        <w:rPr>
          <w:b/>
          <w:color w:val="ED7D31"/>
          <w:sz w:val="24"/>
          <w:szCs w:val="24"/>
          <w:u w:val="single"/>
        </w:rPr>
        <w:t xml:space="preserve">5.1 Current Business Process view </w:t>
      </w:r>
    </w:p>
    <w:p w14:paraId="5E535677" w14:textId="77777777" w:rsidR="00F31651" w:rsidRDefault="00000000">
      <w:pPr>
        <w:rPr>
          <w:rFonts w:ascii="Federo" w:eastAsia="Federo" w:hAnsi="Federo" w:cs="Federo"/>
          <w:b/>
          <w:color w:val="7030A0"/>
          <w:sz w:val="32"/>
          <w:szCs w:val="32"/>
        </w:rPr>
      </w:pPr>
      <w:r>
        <w:rPr>
          <w:rFonts w:ascii="Federo" w:eastAsia="Federo" w:hAnsi="Federo" w:cs="Federo"/>
          <w:b/>
          <w:noProof/>
          <w:color w:val="7030A0"/>
          <w:sz w:val="32"/>
          <w:szCs w:val="32"/>
        </w:rPr>
        <w:drawing>
          <wp:inline distT="0" distB="0" distL="0" distR="0" wp14:anchorId="5DC4D6BC" wp14:editId="636ECC27">
            <wp:extent cx="5731510" cy="5497195"/>
            <wp:effectExtent l="0" t="0" r="0" b="0"/>
            <wp:docPr id="7540139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510" cy="5497195"/>
                    </a:xfrm>
                    <a:prstGeom prst="rect">
                      <a:avLst/>
                    </a:prstGeom>
                    <a:ln/>
                  </pic:spPr>
                </pic:pic>
              </a:graphicData>
            </a:graphic>
          </wp:inline>
        </w:drawing>
      </w:r>
    </w:p>
    <w:p w14:paraId="3E28F23D" w14:textId="77777777" w:rsidR="00F31651" w:rsidRDefault="00F31651">
      <w:pPr>
        <w:rPr>
          <w:rFonts w:ascii="Federo" w:eastAsia="Federo" w:hAnsi="Federo" w:cs="Federo"/>
          <w:b/>
          <w:color w:val="7030A0"/>
          <w:sz w:val="32"/>
          <w:szCs w:val="32"/>
        </w:rPr>
      </w:pPr>
    </w:p>
    <w:p w14:paraId="4E658476" w14:textId="77777777" w:rsidR="00F31651" w:rsidRDefault="00F31651">
      <w:pPr>
        <w:rPr>
          <w:rFonts w:ascii="Federo" w:eastAsia="Federo" w:hAnsi="Federo" w:cs="Federo"/>
          <w:b/>
          <w:color w:val="7030A0"/>
          <w:sz w:val="32"/>
          <w:szCs w:val="32"/>
        </w:rPr>
      </w:pPr>
    </w:p>
    <w:p w14:paraId="27978AF2" w14:textId="77777777" w:rsidR="00F31651" w:rsidRDefault="00000000">
      <w:pPr>
        <w:rPr>
          <w:rFonts w:ascii="Federo" w:eastAsia="Federo" w:hAnsi="Federo" w:cs="Federo"/>
          <w:b/>
          <w:color w:val="7030A0"/>
          <w:sz w:val="32"/>
          <w:szCs w:val="32"/>
        </w:rPr>
      </w:pPr>
      <w:r>
        <w:rPr>
          <w:rFonts w:ascii="Federo" w:eastAsia="Federo" w:hAnsi="Federo" w:cs="Federo"/>
          <w:b/>
          <w:color w:val="7030A0"/>
          <w:sz w:val="32"/>
          <w:szCs w:val="32"/>
        </w:rPr>
        <w:lastRenderedPageBreak/>
        <w:t xml:space="preserve">6.Business Requirement </w:t>
      </w:r>
    </w:p>
    <w:p w14:paraId="7BBA24DA" w14:textId="77777777" w:rsidR="00F31651" w:rsidRDefault="00000000">
      <w:pPr>
        <w:rPr>
          <w:i/>
        </w:rPr>
      </w:pPr>
      <w:r>
        <w:rPr>
          <w:i/>
        </w:rPr>
        <w:t xml:space="preserve">[system that integrates </w:t>
      </w:r>
      <w:r>
        <w:rPr>
          <w:b/>
          <w:i/>
        </w:rPr>
        <w:t>HDFC UPI (Unified Payments Interface)</w:t>
      </w:r>
      <w:r>
        <w:rPr>
          <w:i/>
        </w:rPr>
        <w:t xml:space="preserve"> can be essential for developing or enhancing the platform for seamless transactions. The document would include the key business objectives, stakeholders, technical requirements]</w:t>
      </w:r>
    </w:p>
    <w:p w14:paraId="2F24AF37" w14:textId="77777777" w:rsidR="00F31651" w:rsidRDefault="00000000">
      <w:r>
        <w:t>The requirements in this document are prioritized as follows:</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9"/>
        <w:gridCol w:w="1269"/>
        <w:gridCol w:w="6558"/>
      </w:tblGrid>
      <w:tr w:rsidR="00F31651" w14:paraId="01AD337A" w14:textId="77777777">
        <w:tc>
          <w:tcPr>
            <w:tcW w:w="1189" w:type="dxa"/>
            <w:shd w:val="clear" w:color="auto" w:fill="auto"/>
          </w:tcPr>
          <w:p w14:paraId="2D6299BD" w14:textId="77777777" w:rsidR="00F31651" w:rsidRDefault="00000000">
            <w:pPr>
              <w:jc w:val="center"/>
              <w:rPr>
                <w:b/>
                <w:color w:val="2F5496"/>
                <w:sz w:val="22"/>
                <w:szCs w:val="22"/>
              </w:rPr>
            </w:pPr>
            <w:r>
              <w:rPr>
                <w:b/>
                <w:color w:val="2F5496"/>
                <w:sz w:val="22"/>
                <w:szCs w:val="22"/>
              </w:rPr>
              <w:t>Value</w:t>
            </w:r>
          </w:p>
        </w:tc>
        <w:tc>
          <w:tcPr>
            <w:tcW w:w="1269" w:type="dxa"/>
            <w:shd w:val="clear" w:color="auto" w:fill="auto"/>
          </w:tcPr>
          <w:p w14:paraId="3AB0A973" w14:textId="77777777" w:rsidR="00F31651" w:rsidRDefault="00000000">
            <w:pPr>
              <w:jc w:val="center"/>
              <w:rPr>
                <w:b/>
                <w:color w:val="2F5496"/>
                <w:sz w:val="22"/>
                <w:szCs w:val="22"/>
              </w:rPr>
            </w:pPr>
            <w:r>
              <w:rPr>
                <w:b/>
                <w:color w:val="2F5496"/>
                <w:sz w:val="22"/>
                <w:szCs w:val="22"/>
              </w:rPr>
              <w:t>Rating</w:t>
            </w:r>
          </w:p>
        </w:tc>
        <w:tc>
          <w:tcPr>
            <w:tcW w:w="6558" w:type="dxa"/>
            <w:shd w:val="clear" w:color="auto" w:fill="auto"/>
          </w:tcPr>
          <w:p w14:paraId="266166B0" w14:textId="77777777" w:rsidR="00F31651" w:rsidRDefault="00000000">
            <w:pPr>
              <w:jc w:val="center"/>
              <w:rPr>
                <w:b/>
                <w:color w:val="2F5496"/>
                <w:sz w:val="22"/>
                <w:szCs w:val="22"/>
              </w:rPr>
            </w:pPr>
            <w:r>
              <w:rPr>
                <w:b/>
                <w:color w:val="2F5496"/>
                <w:sz w:val="22"/>
                <w:szCs w:val="22"/>
              </w:rPr>
              <w:t>Description</w:t>
            </w:r>
          </w:p>
        </w:tc>
      </w:tr>
      <w:tr w:rsidR="00F31651" w14:paraId="3A3E5455" w14:textId="77777777">
        <w:tc>
          <w:tcPr>
            <w:tcW w:w="1189" w:type="dxa"/>
          </w:tcPr>
          <w:p w14:paraId="6C9C7202" w14:textId="77777777" w:rsidR="00F31651" w:rsidRDefault="00000000">
            <w:pPr>
              <w:ind w:left="450"/>
              <w:rPr>
                <w:sz w:val="22"/>
                <w:szCs w:val="22"/>
              </w:rPr>
            </w:pPr>
            <w:r>
              <w:rPr>
                <w:sz w:val="22"/>
                <w:szCs w:val="22"/>
              </w:rPr>
              <w:t>1</w:t>
            </w:r>
          </w:p>
        </w:tc>
        <w:tc>
          <w:tcPr>
            <w:tcW w:w="1269" w:type="dxa"/>
          </w:tcPr>
          <w:p w14:paraId="48CEBAC1" w14:textId="77777777" w:rsidR="00F31651" w:rsidRDefault="00000000">
            <w:pPr>
              <w:rPr>
                <w:sz w:val="22"/>
                <w:szCs w:val="22"/>
              </w:rPr>
            </w:pPr>
            <w:r>
              <w:rPr>
                <w:sz w:val="22"/>
                <w:szCs w:val="22"/>
              </w:rPr>
              <w:t>Critical</w:t>
            </w:r>
          </w:p>
        </w:tc>
        <w:tc>
          <w:tcPr>
            <w:tcW w:w="6558" w:type="dxa"/>
          </w:tcPr>
          <w:p w14:paraId="3DDF4A9E" w14:textId="77777777" w:rsidR="00F31651" w:rsidRDefault="00000000">
            <w:pPr>
              <w:rPr>
                <w:sz w:val="22"/>
                <w:szCs w:val="22"/>
              </w:rPr>
            </w:pPr>
            <w:r>
              <w:rPr>
                <w:sz w:val="22"/>
                <w:szCs w:val="22"/>
              </w:rPr>
              <w:t>The requirement typically indicates that it is essential for the success of the business or the project's objectives</w:t>
            </w:r>
          </w:p>
        </w:tc>
      </w:tr>
      <w:tr w:rsidR="00F31651" w14:paraId="0E750C8D" w14:textId="77777777">
        <w:tc>
          <w:tcPr>
            <w:tcW w:w="1189" w:type="dxa"/>
          </w:tcPr>
          <w:p w14:paraId="04361EEB" w14:textId="77777777" w:rsidR="00F31651" w:rsidRDefault="00000000">
            <w:pPr>
              <w:ind w:left="450"/>
              <w:rPr>
                <w:sz w:val="22"/>
                <w:szCs w:val="22"/>
              </w:rPr>
            </w:pPr>
            <w:r>
              <w:rPr>
                <w:sz w:val="22"/>
                <w:szCs w:val="22"/>
              </w:rPr>
              <w:t>2</w:t>
            </w:r>
          </w:p>
        </w:tc>
        <w:tc>
          <w:tcPr>
            <w:tcW w:w="1269" w:type="dxa"/>
          </w:tcPr>
          <w:p w14:paraId="2B4CCF46" w14:textId="77777777" w:rsidR="00F31651" w:rsidRDefault="00000000">
            <w:pPr>
              <w:rPr>
                <w:sz w:val="22"/>
                <w:szCs w:val="22"/>
              </w:rPr>
            </w:pPr>
            <w:r>
              <w:rPr>
                <w:sz w:val="22"/>
                <w:szCs w:val="22"/>
              </w:rPr>
              <w:t>High</w:t>
            </w:r>
          </w:p>
        </w:tc>
        <w:tc>
          <w:tcPr>
            <w:tcW w:w="6558" w:type="dxa"/>
          </w:tcPr>
          <w:p w14:paraId="3CB88938" w14:textId="77777777" w:rsidR="00F31651" w:rsidRDefault="00000000">
            <w:pPr>
              <w:rPr>
                <w:sz w:val="22"/>
                <w:szCs w:val="22"/>
              </w:rPr>
            </w:pPr>
            <w:r>
              <w:rPr>
                <w:sz w:val="22"/>
                <w:szCs w:val="22"/>
              </w:rPr>
              <w:t>A "High" business requirement rating signifies a task or feature that plays a significant role in the business's success</w:t>
            </w:r>
          </w:p>
        </w:tc>
      </w:tr>
      <w:tr w:rsidR="00F31651" w14:paraId="240CFA32" w14:textId="77777777">
        <w:tc>
          <w:tcPr>
            <w:tcW w:w="1189" w:type="dxa"/>
          </w:tcPr>
          <w:p w14:paraId="3B6F4395" w14:textId="77777777" w:rsidR="00F31651" w:rsidRDefault="00000000">
            <w:pPr>
              <w:ind w:left="450"/>
              <w:rPr>
                <w:sz w:val="22"/>
                <w:szCs w:val="22"/>
              </w:rPr>
            </w:pPr>
            <w:r>
              <w:rPr>
                <w:sz w:val="22"/>
                <w:szCs w:val="22"/>
              </w:rPr>
              <w:t>3</w:t>
            </w:r>
          </w:p>
        </w:tc>
        <w:tc>
          <w:tcPr>
            <w:tcW w:w="1269" w:type="dxa"/>
          </w:tcPr>
          <w:p w14:paraId="3680741C" w14:textId="77777777" w:rsidR="00F31651" w:rsidRDefault="00000000">
            <w:pPr>
              <w:rPr>
                <w:sz w:val="22"/>
                <w:szCs w:val="22"/>
              </w:rPr>
            </w:pPr>
            <w:r>
              <w:rPr>
                <w:sz w:val="22"/>
                <w:szCs w:val="22"/>
              </w:rPr>
              <w:t>Medium</w:t>
            </w:r>
          </w:p>
        </w:tc>
        <w:tc>
          <w:tcPr>
            <w:tcW w:w="6558" w:type="dxa"/>
          </w:tcPr>
          <w:p w14:paraId="78F32CDC" w14:textId="77777777" w:rsidR="00F31651" w:rsidRDefault="00000000">
            <w:r>
              <w:t>The impact on business operations, customer satisfaction, or revenue is relatively moderate compared to critical or high-priority requirements.</w:t>
            </w:r>
          </w:p>
        </w:tc>
      </w:tr>
      <w:tr w:rsidR="00F31651" w14:paraId="7204A1B5" w14:textId="77777777">
        <w:tc>
          <w:tcPr>
            <w:tcW w:w="1189" w:type="dxa"/>
          </w:tcPr>
          <w:p w14:paraId="20E716D3" w14:textId="77777777" w:rsidR="00F31651" w:rsidRDefault="00000000">
            <w:pPr>
              <w:ind w:left="450"/>
              <w:rPr>
                <w:sz w:val="22"/>
                <w:szCs w:val="22"/>
              </w:rPr>
            </w:pPr>
            <w:r>
              <w:rPr>
                <w:sz w:val="22"/>
                <w:szCs w:val="22"/>
              </w:rPr>
              <w:t>4</w:t>
            </w:r>
          </w:p>
        </w:tc>
        <w:tc>
          <w:tcPr>
            <w:tcW w:w="1269" w:type="dxa"/>
          </w:tcPr>
          <w:p w14:paraId="5C635B24" w14:textId="77777777" w:rsidR="00F31651" w:rsidRDefault="00000000">
            <w:pPr>
              <w:rPr>
                <w:sz w:val="22"/>
                <w:szCs w:val="22"/>
              </w:rPr>
            </w:pPr>
            <w:r>
              <w:rPr>
                <w:sz w:val="22"/>
                <w:szCs w:val="22"/>
              </w:rPr>
              <w:t>Low</w:t>
            </w:r>
          </w:p>
        </w:tc>
        <w:tc>
          <w:tcPr>
            <w:tcW w:w="6558" w:type="dxa"/>
          </w:tcPr>
          <w:p w14:paraId="6AAC60A6" w14:textId="77777777" w:rsidR="00F31651" w:rsidRDefault="00000000">
            <w:pPr>
              <w:rPr>
                <w:sz w:val="22"/>
                <w:szCs w:val="22"/>
              </w:rPr>
            </w:pPr>
            <w:r>
              <w:rPr>
                <w:sz w:val="22"/>
                <w:szCs w:val="22"/>
              </w:rPr>
              <w:t>This is a low priority requirement, or a “nice to have” feature, if time and cost allow it.</w:t>
            </w:r>
          </w:p>
        </w:tc>
      </w:tr>
      <w:tr w:rsidR="00F31651" w14:paraId="6AF66C36" w14:textId="77777777">
        <w:tc>
          <w:tcPr>
            <w:tcW w:w="1189" w:type="dxa"/>
          </w:tcPr>
          <w:p w14:paraId="36BCA20D" w14:textId="77777777" w:rsidR="00F31651" w:rsidRDefault="00000000">
            <w:pPr>
              <w:ind w:left="450"/>
              <w:rPr>
                <w:sz w:val="22"/>
                <w:szCs w:val="22"/>
              </w:rPr>
            </w:pPr>
            <w:r>
              <w:rPr>
                <w:sz w:val="22"/>
                <w:szCs w:val="22"/>
              </w:rPr>
              <w:t>5</w:t>
            </w:r>
          </w:p>
        </w:tc>
        <w:tc>
          <w:tcPr>
            <w:tcW w:w="1269" w:type="dxa"/>
          </w:tcPr>
          <w:p w14:paraId="7DA1ABF4" w14:textId="77777777" w:rsidR="00F31651" w:rsidRDefault="00000000">
            <w:pPr>
              <w:rPr>
                <w:sz w:val="22"/>
                <w:szCs w:val="22"/>
              </w:rPr>
            </w:pPr>
            <w:r>
              <w:rPr>
                <w:sz w:val="22"/>
                <w:szCs w:val="22"/>
              </w:rPr>
              <w:t>Future</w:t>
            </w:r>
          </w:p>
        </w:tc>
        <w:tc>
          <w:tcPr>
            <w:tcW w:w="6558" w:type="dxa"/>
          </w:tcPr>
          <w:p w14:paraId="3E4EAAAC" w14:textId="77777777" w:rsidR="00F31651" w:rsidRDefault="00000000">
            <w:pPr>
              <w:rPr>
                <w:sz w:val="22"/>
                <w:szCs w:val="22"/>
              </w:rPr>
            </w:pPr>
            <w:r>
              <w:rPr>
                <w:sz w:val="22"/>
                <w:szCs w:val="22"/>
              </w:rPr>
              <w:t>As the UPI 2.0 and subsequent versions evolve, HDFC Bank will likely have to adopt and integrate new features </w:t>
            </w:r>
          </w:p>
        </w:tc>
      </w:tr>
    </w:tbl>
    <w:p w14:paraId="0AA24AC2" w14:textId="77777777" w:rsidR="00F31651" w:rsidRDefault="00F31651">
      <w:pPr>
        <w:rPr>
          <w:i/>
        </w:rPr>
      </w:pPr>
    </w:p>
    <w:p w14:paraId="0F1AA0C3" w14:textId="77777777" w:rsidR="00F31651" w:rsidRDefault="00F31651">
      <w:pPr>
        <w:rPr>
          <w:i/>
        </w:rPr>
      </w:pPr>
    </w:p>
    <w:p w14:paraId="0B9619BB" w14:textId="77777777" w:rsidR="00F31651" w:rsidRDefault="00000000">
      <w:pPr>
        <w:rPr>
          <w:b/>
          <w:color w:val="ED7D31"/>
          <w:sz w:val="24"/>
          <w:szCs w:val="24"/>
          <w:u w:val="single"/>
        </w:rPr>
      </w:pPr>
      <w:r>
        <w:rPr>
          <w:b/>
          <w:color w:val="ED7D31"/>
          <w:sz w:val="24"/>
          <w:szCs w:val="24"/>
          <w:u w:val="single"/>
        </w:rPr>
        <w:t>5.1 Business Requirement:</w:t>
      </w:r>
    </w:p>
    <w:p w14:paraId="1865D9F3" w14:textId="77777777" w:rsidR="00F31651" w:rsidRDefault="00000000">
      <w:pPr>
        <w:rPr>
          <w:b/>
          <w:color w:val="5B9BD5"/>
          <w:u w:val="single"/>
        </w:rPr>
      </w:pPr>
      <w:r>
        <w:rPr>
          <w:b/>
          <w:color w:val="5B9BD5"/>
          <w:u w:val="single"/>
        </w:rPr>
        <w:t>BR-001 _User Registration Module:</w:t>
      </w:r>
    </w:p>
    <w:p w14:paraId="16670FE7" w14:textId="77777777" w:rsidR="00F31651" w:rsidRDefault="00000000">
      <w:pPr>
        <w:spacing w:after="200" w:line="276" w:lineRule="auto"/>
        <w:rPr>
          <w:b/>
          <w:color w:val="5B9BD5"/>
          <w:u w:val="single"/>
        </w:rPr>
      </w:pPr>
      <w:r>
        <w:t xml:space="preserve">1.Create new User registration screen on the new website </w:t>
      </w:r>
      <w:r>
        <w:rPr>
          <w:b/>
          <w:color w:val="5B9BD5"/>
          <w:u w:val="single"/>
        </w:rPr>
        <w:t>(</w:t>
      </w:r>
      <w:hyperlink r:id="rId8">
        <w:r>
          <w:rPr>
            <w:b/>
            <w:color w:val="0000FF"/>
            <w:u w:val="single"/>
          </w:rPr>
          <w:t>https://www.hdfcupi.com</w:t>
        </w:r>
      </w:hyperlink>
      <w:r>
        <w:rPr>
          <w:b/>
          <w:color w:val="5B9BD5"/>
          <w:u w:val="single"/>
        </w:rPr>
        <w:t>)</w:t>
      </w:r>
    </w:p>
    <w:p w14:paraId="0AD9D57B" w14:textId="77777777" w:rsidR="00F31651" w:rsidRDefault="00000000">
      <w:pPr>
        <w:spacing w:after="200" w:line="276" w:lineRule="auto"/>
        <w:rPr>
          <w:b/>
          <w:color w:val="FF0000"/>
        </w:rPr>
      </w:pPr>
      <w:r>
        <w:t xml:space="preserve">2.The screen should be user friendly and the registration should be completed </w:t>
      </w:r>
      <w:r>
        <w:rPr>
          <w:b/>
          <w:color w:val="FF0000"/>
        </w:rPr>
        <w:t>HDFC User only.</w:t>
      </w:r>
    </w:p>
    <w:p w14:paraId="61DF8AE0" w14:textId="77777777" w:rsidR="00F31651" w:rsidRDefault="00000000">
      <w:pPr>
        <w:spacing w:after="200" w:line="276" w:lineRule="auto"/>
      </w:pPr>
      <w:r>
        <w:t>3.This Functional Activated Only HDFC Bank Holder.</w:t>
      </w:r>
    </w:p>
    <w:p w14:paraId="57DFA03F" w14:textId="77777777" w:rsidR="00F31651" w:rsidRDefault="00000000">
      <w:pPr>
        <w:spacing w:after="200" w:line="276" w:lineRule="auto"/>
      </w:pPr>
      <w:r>
        <w:t>4.Bank register mobile number or account number should be completed for successful registration. Validation should be done in OTP level.</w:t>
      </w:r>
    </w:p>
    <w:p w14:paraId="391367CE" w14:textId="77777777" w:rsidR="00F31651" w:rsidRDefault="00000000">
      <w:pPr>
        <w:spacing w:after="200" w:line="276" w:lineRule="auto"/>
      </w:pPr>
      <w:r>
        <w:t>5. For successfully registered and validated.</w:t>
      </w:r>
    </w:p>
    <w:p w14:paraId="38821849" w14:textId="77777777" w:rsidR="00F31651" w:rsidRDefault="00000000">
      <w:pPr>
        <w:rPr>
          <w:b/>
          <w:color w:val="FF0000"/>
          <w:u w:val="single"/>
        </w:rPr>
      </w:pPr>
      <w:r>
        <w:rPr>
          <w:b/>
          <w:color w:val="FF0000"/>
          <w:u w:val="single"/>
        </w:rPr>
        <w:t>BR-002 New UPI payments Features:</w:t>
      </w:r>
    </w:p>
    <w:p w14:paraId="71EA892D" w14:textId="77777777" w:rsidR="00F31651" w:rsidRDefault="00000000">
      <w:pPr>
        <w:spacing w:after="200" w:line="276" w:lineRule="auto"/>
      </w:pPr>
      <w:r>
        <w:t>1.All kinds of States should be accepted.</w:t>
      </w:r>
    </w:p>
    <w:p w14:paraId="4D9D6953" w14:textId="77777777" w:rsidR="00F31651" w:rsidRDefault="00000000">
      <w:pPr>
        <w:spacing w:after="200" w:line="276" w:lineRule="auto"/>
      </w:pPr>
      <w:r>
        <w:t xml:space="preserve">2.Rewards Points </w:t>
      </w:r>
    </w:p>
    <w:p w14:paraId="2ADE773C" w14:textId="77777777" w:rsidR="00F31651" w:rsidRDefault="00000000">
      <w:pPr>
        <w:spacing w:after="200" w:line="276" w:lineRule="auto"/>
      </w:pPr>
      <w:r>
        <w:t xml:space="preserve">3 </w:t>
      </w:r>
      <w:proofErr w:type="gramStart"/>
      <w:r>
        <w:t>Most Safest</w:t>
      </w:r>
      <w:proofErr w:type="gramEnd"/>
      <w:r>
        <w:t xml:space="preserve"> UPI Payment.</w:t>
      </w:r>
    </w:p>
    <w:p w14:paraId="339109B8" w14:textId="77777777" w:rsidR="00F31651" w:rsidRDefault="00F31651">
      <w:pPr>
        <w:spacing w:after="200" w:line="276" w:lineRule="auto"/>
      </w:pPr>
    </w:p>
    <w:p w14:paraId="5E2EB846" w14:textId="77777777" w:rsidR="00F31651" w:rsidRDefault="00F31651">
      <w:pPr>
        <w:spacing w:after="200" w:line="276" w:lineRule="auto"/>
      </w:pPr>
    </w:p>
    <w:p w14:paraId="41604CDE" w14:textId="77777777" w:rsidR="00F31651" w:rsidRDefault="00F31651">
      <w:pPr>
        <w:spacing w:after="200" w:line="276" w:lineRule="auto"/>
      </w:pPr>
    </w:p>
    <w:p w14:paraId="2671A8A8" w14:textId="77777777" w:rsidR="00F31651" w:rsidRDefault="00000000">
      <w:pPr>
        <w:spacing w:after="200" w:line="276" w:lineRule="auto"/>
        <w:rPr>
          <w:b/>
          <w:color w:val="ED7D31"/>
          <w:sz w:val="24"/>
          <w:szCs w:val="24"/>
          <w:u w:val="single"/>
        </w:rPr>
      </w:pPr>
      <w:r>
        <w:rPr>
          <w:b/>
          <w:color w:val="ED7D31"/>
          <w:sz w:val="24"/>
          <w:szCs w:val="24"/>
          <w:u w:val="single"/>
        </w:rPr>
        <w:lastRenderedPageBreak/>
        <w:t>5.2 Functional Requirement:</w:t>
      </w:r>
    </w:p>
    <w:p w14:paraId="715FFDDC" w14:textId="77777777" w:rsidR="00F31651" w:rsidRDefault="00000000">
      <w:pPr>
        <w:spacing w:after="200" w:line="276" w:lineRule="auto"/>
        <w:rPr>
          <w:b/>
          <w:color w:val="4472C4"/>
          <w:sz w:val="24"/>
          <w:szCs w:val="24"/>
          <w:u w:val="single"/>
        </w:rPr>
      </w:pPr>
      <w:r>
        <w:rPr>
          <w:b/>
          <w:color w:val="4472C4"/>
          <w:sz w:val="24"/>
          <w:szCs w:val="24"/>
          <w:u w:val="single"/>
        </w:rPr>
        <w:t>HDFC UPI App Interface</w:t>
      </w:r>
    </w:p>
    <w:p w14:paraId="0A9AD00B" w14:textId="77777777" w:rsidR="00F31651" w:rsidRDefault="00000000">
      <w:pPr>
        <w:spacing w:after="200" w:line="276" w:lineRule="auto"/>
        <w:rPr>
          <w:i/>
          <w:sz w:val="24"/>
          <w:szCs w:val="24"/>
        </w:rPr>
      </w:pPr>
      <w:r>
        <w:rPr>
          <w:i/>
          <w:sz w:val="24"/>
          <w:szCs w:val="24"/>
        </w:rPr>
        <w:t>[Screenshots: Visual aids to help users better understand how to navigate the app. These might include screens for]</w:t>
      </w:r>
    </w:p>
    <w:p w14:paraId="702BF7DB" w14:textId="77777777" w:rsidR="00F31651" w:rsidRDefault="00000000">
      <w:pPr>
        <w:numPr>
          <w:ilvl w:val="0"/>
          <w:numId w:val="1"/>
        </w:numPr>
        <w:pBdr>
          <w:top w:val="nil"/>
          <w:left w:val="nil"/>
          <w:bottom w:val="nil"/>
          <w:right w:val="nil"/>
          <w:between w:val="nil"/>
        </w:pBdr>
        <w:spacing w:after="0" w:line="276" w:lineRule="auto"/>
        <w:rPr>
          <w:b/>
          <w:i/>
          <w:color w:val="4472C4"/>
          <w:sz w:val="24"/>
          <w:szCs w:val="24"/>
        </w:rPr>
      </w:pPr>
      <w:r>
        <w:rPr>
          <w:b/>
          <w:i/>
          <w:color w:val="4472C4"/>
          <w:sz w:val="24"/>
          <w:szCs w:val="24"/>
        </w:rPr>
        <w:t>Signing in</w:t>
      </w:r>
    </w:p>
    <w:p w14:paraId="61D07FCC" w14:textId="77777777" w:rsidR="00F31651" w:rsidRDefault="00000000">
      <w:pPr>
        <w:numPr>
          <w:ilvl w:val="0"/>
          <w:numId w:val="1"/>
        </w:numPr>
        <w:pBdr>
          <w:top w:val="nil"/>
          <w:left w:val="nil"/>
          <w:bottom w:val="nil"/>
          <w:right w:val="nil"/>
          <w:between w:val="nil"/>
        </w:pBdr>
        <w:spacing w:after="0" w:line="276" w:lineRule="auto"/>
        <w:rPr>
          <w:b/>
          <w:i/>
          <w:color w:val="4472C4"/>
          <w:sz w:val="24"/>
          <w:szCs w:val="24"/>
        </w:rPr>
      </w:pPr>
      <w:r>
        <w:rPr>
          <w:b/>
          <w:i/>
          <w:color w:val="4472C4"/>
          <w:sz w:val="24"/>
          <w:szCs w:val="24"/>
        </w:rPr>
        <w:t>Linking a bank account</w:t>
      </w:r>
    </w:p>
    <w:p w14:paraId="16C39D0A" w14:textId="77777777" w:rsidR="00F31651" w:rsidRDefault="00000000">
      <w:pPr>
        <w:numPr>
          <w:ilvl w:val="0"/>
          <w:numId w:val="1"/>
        </w:numPr>
        <w:pBdr>
          <w:top w:val="nil"/>
          <w:left w:val="nil"/>
          <w:bottom w:val="nil"/>
          <w:right w:val="nil"/>
          <w:between w:val="nil"/>
        </w:pBdr>
        <w:spacing w:after="0" w:line="276" w:lineRule="auto"/>
        <w:rPr>
          <w:b/>
          <w:i/>
          <w:color w:val="4472C4"/>
          <w:sz w:val="24"/>
          <w:szCs w:val="24"/>
        </w:rPr>
      </w:pPr>
      <w:r>
        <w:rPr>
          <w:b/>
          <w:i/>
          <w:color w:val="4472C4"/>
          <w:sz w:val="24"/>
          <w:szCs w:val="24"/>
        </w:rPr>
        <w:t>Making payments</w:t>
      </w:r>
    </w:p>
    <w:p w14:paraId="696C39A2" w14:textId="77777777" w:rsidR="00F31651" w:rsidRDefault="00000000">
      <w:pPr>
        <w:numPr>
          <w:ilvl w:val="0"/>
          <w:numId w:val="1"/>
        </w:numPr>
        <w:pBdr>
          <w:top w:val="nil"/>
          <w:left w:val="nil"/>
          <w:bottom w:val="nil"/>
          <w:right w:val="nil"/>
          <w:between w:val="nil"/>
        </w:pBdr>
        <w:spacing w:after="200" w:line="276" w:lineRule="auto"/>
        <w:rPr>
          <w:b/>
          <w:i/>
          <w:color w:val="4472C4"/>
          <w:sz w:val="24"/>
          <w:szCs w:val="24"/>
        </w:rPr>
      </w:pPr>
      <w:r>
        <w:rPr>
          <w:b/>
          <w:i/>
          <w:color w:val="4472C4"/>
          <w:sz w:val="24"/>
          <w:szCs w:val="24"/>
        </w:rPr>
        <w:t>Settings and security options</w:t>
      </w:r>
    </w:p>
    <w:p w14:paraId="77EBF41C" w14:textId="77777777" w:rsidR="00F31651" w:rsidRDefault="00F31651">
      <w:pPr>
        <w:spacing w:after="200" w:line="276" w:lineRule="auto"/>
        <w:rPr>
          <w:b/>
          <w:i/>
          <w:color w:val="4472C4"/>
          <w:sz w:val="24"/>
          <w:szCs w:val="24"/>
        </w:rPr>
      </w:pPr>
    </w:p>
    <w:p w14:paraId="3200C478" w14:textId="77777777" w:rsidR="00F31651" w:rsidRDefault="00F31651">
      <w:pPr>
        <w:spacing w:after="200" w:line="276" w:lineRule="auto"/>
        <w:rPr>
          <w:b/>
          <w:i/>
          <w:color w:val="4472C4"/>
          <w:sz w:val="24"/>
          <w:szCs w:val="24"/>
        </w:rPr>
      </w:pPr>
    </w:p>
    <w:p w14:paraId="627DF174" w14:textId="77777777" w:rsidR="00F31651" w:rsidRDefault="00000000">
      <w:pPr>
        <w:spacing w:after="200" w:line="276" w:lineRule="auto"/>
        <w:rPr>
          <w:b/>
          <w:i/>
          <w:color w:val="ED7D31"/>
          <w:sz w:val="24"/>
          <w:szCs w:val="24"/>
          <w:u w:val="single"/>
        </w:rPr>
      </w:pPr>
      <w:r>
        <w:rPr>
          <w:b/>
          <w:i/>
          <w:color w:val="ED7D31"/>
          <w:sz w:val="24"/>
          <w:szCs w:val="24"/>
          <w:u w:val="single"/>
        </w:rPr>
        <w:t xml:space="preserve">5.3 Non -Functional Requirement </w:t>
      </w:r>
    </w:p>
    <w:p w14:paraId="14A4E262" w14:textId="77777777" w:rsidR="00F31651" w:rsidRDefault="00000000">
      <w:pPr>
        <w:spacing w:after="200" w:line="276" w:lineRule="auto"/>
        <w:rPr>
          <w:i/>
          <w:sz w:val="24"/>
          <w:szCs w:val="24"/>
        </w:rPr>
      </w:pPr>
      <w:r>
        <w:rPr>
          <w:i/>
          <w:sz w:val="24"/>
          <w:szCs w:val="24"/>
        </w:rPr>
        <w:t>[Non-functional requirements (NFRs) for a product like the new HDFC UPI app are essential for ensuring the app performs]</w:t>
      </w:r>
    </w:p>
    <w:p w14:paraId="148D8B04" w14:textId="77777777" w:rsidR="00F31651" w:rsidRDefault="00F31651">
      <w:pPr>
        <w:spacing w:after="200" w:line="276" w:lineRule="auto"/>
        <w:rPr>
          <w:i/>
          <w:color w:val="4472C4"/>
          <w:sz w:val="24"/>
          <w:szCs w:val="24"/>
        </w:rPr>
      </w:pPr>
    </w:p>
    <w:tbl>
      <w:tblPr>
        <w:tblStyle w:val="a2"/>
        <w:tblW w:w="13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8"/>
        <w:gridCol w:w="10440"/>
      </w:tblGrid>
      <w:tr w:rsidR="00F31651" w14:paraId="339692B5" w14:textId="77777777">
        <w:tc>
          <w:tcPr>
            <w:tcW w:w="3078" w:type="dxa"/>
            <w:shd w:val="clear" w:color="auto" w:fill="auto"/>
          </w:tcPr>
          <w:p w14:paraId="151AE1E3" w14:textId="77777777" w:rsidR="00F31651" w:rsidRDefault="00000000">
            <w:pPr>
              <w:ind w:left="90"/>
              <w:jc w:val="center"/>
              <w:rPr>
                <w:rFonts w:ascii="Calibri" w:eastAsia="Calibri" w:hAnsi="Calibri" w:cs="Calibri"/>
                <w:b/>
                <w:color w:val="2F5496"/>
                <w:sz w:val="24"/>
                <w:szCs w:val="24"/>
              </w:rPr>
            </w:pPr>
            <w:r>
              <w:rPr>
                <w:rFonts w:ascii="Calibri" w:eastAsia="Calibri" w:hAnsi="Calibri" w:cs="Calibri"/>
                <w:b/>
                <w:color w:val="2F5496"/>
                <w:sz w:val="24"/>
                <w:szCs w:val="24"/>
              </w:rPr>
              <w:t>ID</w:t>
            </w:r>
          </w:p>
        </w:tc>
        <w:tc>
          <w:tcPr>
            <w:tcW w:w="10440" w:type="dxa"/>
            <w:shd w:val="clear" w:color="auto" w:fill="auto"/>
          </w:tcPr>
          <w:p w14:paraId="4358753E" w14:textId="77777777" w:rsidR="00F31651" w:rsidRDefault="00000000">
            <w:pPr>
              <w:ind w:left="90"/>
              <w:jc w:val="center"/>
              <w:rPr>
                <w:rFonts w:ascii="Calibri" w:eastAsia="Calibri" w:hAnsi="Calibri" w:cs="Calibri"/>
                <w:b/>
                <w:color w:val="2F5496"/>
                <w:sz w:val="24"/>
                <w:szCs w:val="24"/>
              </w:rPr>
            </w:pPr>
            <w:r>
              <w:rPr>
                <w:rFonts w:ascii="Calibri" w:eastAsia="Calibri" w:hAnsi="Calibri" w:cs="Calibri"/>
                <w:b/>
                <w:color w:val="2F5496"/>
                <w:sz w:val="24"/>
                <w:szCs w:val="24"/>
              </w:rPr>
              <w:t>Requirement</w:t>
            </w:r>
          </w:p>
        </w:tc>
      </w:tr>
      <w:tr w:rsidR="00F31651" w14:paraId="7BBC1BED" w14:textId="77777777">
        <w:tc>
          <w:tcPr>
            <w:tcW w:w="3078" w:type="dxa"/>
          </w:tcPr>
          <w:p w14:paraId="3286F2A9" w14:textId="77777777" w:rsidR="00F31651" w:rsidRDefault="00000000">
            <w:pPr>
              <w:rPr>
                <w:sz w:val="22"/>
                <w:szCs w:val="22"/>
              </w:rPr>
            </w:pPr>
            <w:r>
              <w:rPr>
                <w:sz w:val="22"/>
                <w:szCs w:val="22"/>
              </w:rPr>
              <w:t>NFR-001</w:t>
            </w:r>
          </w:p>
        </w:tc>
        <w:tc>
          <w:tcPr>
            <w:tcW w:w="10440" w:type="dxa"/>
          </w:tcPr>
          <w:p w14:paraId="7E180D1D" w14:textId="77777777" w:rsidR="00F31651" w:rsidRDefault="00000000">
            <w:pPr>
              <w:rPr>
                <w:sz w:val="22"/>
                <w:szCs w:val="22"/>
              </w:rPr>
            </w:pPr>
            <w:r>
              <w:rPr>
                <w:sz w:val="22"/>
                <w:szCs w:val="22"/>
              </w:rPr>
              <w:t>Performance</w:t>
            </w:r>
          </w:p>
        </w:tc>
      </w:tr>
      <w:tr w:rsidR="00F31651" w14:paraId="585021B4" w14:textId="77777777">
        <w:tc>
          <w:tcPr>
            <w:tcW w:w="3078" w:type="dxa"/>
          </w:tcPr>
          <w:p w14:paraId="7A883FD1" w14:textId="77777777" w:rsidR="00F31651" w:rsidRDefault="00000000">
            <w:pPr>
              <w:rPr>
                <w:sz w:val="22"/>
                <w:szCs w:val="22"/>
              </w:rPr>
            </w:pPr>
            <w:r>
              <w:rPr>
                <w:sz w:val="22"/>
                <w:szCs w:val="22"/>
              </w:rPr>
              <w:t>NFR-002</w:t>
            </w:r>
          </w:p>
        </w:tc>
        <w:tc>
          <w:tcPr>
            <w:tcW w:w="10440" w:type="dxa"/>
          </w:tcPr>
          <w:p w14:paraId="58052458" w14:textId="77777777" w:rsidR="00F31651" w:rsidRDefault="00000000">
            <w:pPr>
              <w:rPr>
                <w:sz w:val="22"/>
                <w:szCs w:val="22"/>
              </w:rPr>
            </w:pPr>
            <w:r>
              <w:rPr>
                <w:sz w:val="22"/>
                <w:szCs w:val="22"/>
              </w:rPr>
              <w:t>Transaction Speed</w:t>
            </w:r>
          </w:p>
        </w:tc>
      </w:tr>
      <w:tr w:rsidR="00F31651" w14:paraId="1824D331" w14:textId="77777777">
        <w:tc>
          <w:tcPr>
            <w:tcW w:w="3078" w:type="dxa"/>
          </w:tcPr>
          <w:p w14:paraId="1529D926" w14:textId="77777777" w:rsidR="00F31651" w:rsidRDefault="00000000">
            <w:pPr>
              <w:rPr>
                <w:sz w:val="22"/>
                <w:szCs w:val="22"/>
              </w:rPr>
            </w:pPr>
            <w:r>
              <w:rPr>
                <w:sz w:val="22"/>
                <w:szCs w:val="22"/>
              </w:rPr>
              <w:t>NFR-003</w:t>
            </w:r>
          </w:p>
        </w:tc>
        <w:tc>
          <w:tcPr>
            <w:tcW w:w="10440" w:type="dxa"/>
          </w:tcPr>
          <w:p w14:paraId="017C49B8" w14:textId="77777777" w:rsidR="00F31651" w:rsidRDefault="00000000">
            <w:pPr>
              <w:rPr>
                <w:sz w:val="22"/>
                <w:szCs w:val="22"/>
              </w:rPr>
            </w:pPr>
            <w:r>
              <w:rPr>
                <w:sz w:val="22"/>
                <w:szCs w:val="22"/>
              </w:rPr>
              <w:t>Availability</w:t>
            </w:r>
          </w:p>
        </w:tc>
      </w:tr>
      <w:tr w:rsidR="00F31651" w14:paraId="5659659A" w14:textId="77777777">
        <w:tc>
          <w:tcPr>
            <w:tcW w:w="3078" w:type="dxa"/>
          </w:tcPr>
          <w:p w14:paraId="57C6ACE2" w14:textId="77777777" w:rsidR="00F31651" w:rsidRDefault="00000000">
            <w:pPr>
              <w:rPr>
                <w:sz w:val="22"/>
                <w:szCs w:val="22"/>
              </w:rPr>
            </w:pPr>
            <w:r>
              <w:rPr>
                <w:sz w:val="22"/>
                <w:szCs w:val="22"/>
              </w:rPr>
              <w:t>NFR-004</w:t>
            </w:r>
          </w:p>
        </w:tc>
        <w:tc>
          <w:tcPr>
            <w:tcW w:w="10440" w:type="dxa"/>
          </w:tcPr>
          <w:p w14:paraId="7BE33446" w14:textId="77777777" w:rsidR="00F31651" w:rsidRDefault="00000000">
            <w:pPr>
              <w:rPr>
                <w:sz w:val="22"/>
                <w:szCs w:val="22"/>
              </w:rPr>
            </w:pPr>
            <w:r>
              <w:rPr>
                <w:sz w:val="22"/>
                <w:szCs w:val="22"/>
              </w:rPr>
              <w:t>Security</w:t>
            </w:r>
          </w:p>
        </w:tc>
      </w:tr>
      <w:tr w:rsidR="00F31651" w14:paraId="19854E83" w14:textId="77777777">
        <w:tc>
          <w:tcPr>
            <w:tcW w:w="3078" w:type="dxa"/>
          </w:tcPr>
          <w:p w14:paraId="3E9BAEAB" w14:textId="77777777" w:rsidR="00F31651" w:rsidRDefault="00000000">
            <w:pPr>
              <w:rPr>
                <w:sz w:val="22"/>
                <w:szCs w:val="22"/>
              </w:rPr>
            </w:pPr>
            <w:r>
              <w:rPr>
                <w:sz w:val="22"/>
                <w:szCs w:val="22"/>
              </w:rPr>
              <w:t>NFR-005</w:t>
            </w:r>
          </w:p>
        </w:tc>
        <w:tc>
          <w:tcPr>
            <w:tcW w:w="10440" w:type="dxa"/>
          </w:tcPr>
          <w:p w14:paraId="7588BB45" w14:textId="77777777" w:rsidR="00F31651" w:rsidRDefault="00000000">
            <w:pPr>
              <w:rPr>
                <w:sz w:val="22"/>
                <w:szCs w:val="22"/>
              </w:rPr>
            </w:pPr>
            <w:r>
              <w:rPr>
                <w:sz w:val="22"/>
                <w:szCs w:val="22"/>
              </w:rPr>
              <w:t>Usability</w:t>
            </w:r>
          </w:p>
        </w:tc>
      </w:tr>
    </w:tbl>
    <w:p w14:paraId="2A21C897" w14:textId="77777777" w:rsidR="00F31651" w:rsidRDefault="00F31651">
      <w:pPr>
        <w:spacing w:after="200" w:line="276" w:lineRule="auto"/>
        <w:rPr>
          <w:b/>
          <w:color w:val="4472C4"/>
          <w:sz w:val="24"/>
          <w:szCs w:val="24"/>
          <w:u w:val="single"/>
        </w:rPr>
      </w:pPr>
    </w:p>
    <w:p w14:paraId="6D1909E4" w14:textId="77777777" w:rsidR="00F31651" w:rsidRDefault="00F31651">
      <w:pPr>
        <w:spacing w:after="200" w:line="276" w:lineRule="auto"/>
        <w:rPr>
          <w:b/>
          <w:color w:val="ED7D31"/>
          <w:sz w:val="24"/>
          <w:szCs w:val="24"/>
          <w:u w:val="single"/>
        </w:rPr>
      </w:pPr>
    </w:p>
    <w:p w14:paraId="749D6324" w14:textId="77777777" w:rsidR="00F31651" w:rsidRDefault="00F31651">
      <w:pPr>
        <w:spacing w:after="200" w:line="276" w:lineRule="auto"/>
        <w:rPr>
          <w:b/>
          <w:color w:val="ED7D31"/>
          <w:sz w:val="24"/>
          <w:szCs w:val="24"/>
          <w:u w:val="single"/>
        </w:rPr>
      </w:pPr>
    </w:p>
    <w:p w14:paraId="54F14AE5" w14:textId="77777777" w:rsidR="00F31651" w:rsidRDefault="00F31651">
      <w:pPr>
        <w:spacing w:after="200" w:line="276" w:lineRule="auto"/>
      </w:pPr>
    </w:p>
    <w:p w14:paraId="47D325E8" w14:textId="77777777" w:rsidR="00F31651" w:rsidRDefault="00F31651">
      <w:pPr>
        <w:rPr>
          <w:b/>
          <w:color w:val="FF0000"/>
          <w:u w:val="single"/>
        </w:rPr>
      </w:pPr>
    </w:p>
    <w:p w14:paraId="0A6212A5" w14:textId="77777777" w:rsidR="00F31651" w:rsidRDefault="00F31651">
      <w:pPr>
        <w:spacing w:after="200" w:line="276" w:lineRule="auto"/>
      </w:pPr>
    </w:p>
    <w:p w14:paraId="6F7203DA" w14:textId="77777777" w:rsidR="00F31651" w:rsidRDefault="00F31651">
      <w:pPr>
        <w:spacing w:after="200" w:line="276" w:lineRule="auto"/>
        <w:rPr>
          <w:color w:val="5B9BD5"/>
          <w:u w:val="single"/>
        </w:rPr>
      </w:pPr>
    </w:p>
    <w:p w14:paraId="040AC014" w14:textId="77777777" w:rsidR="00F31651" w:rsidRDefault="00F31651">
      <w:pPr>
        <w:spacing w:after="200" w:line="276" w:lineRule="auto"/>
        <w:rPr>
          <w:color w:val="5B9BD5"/>
          <w:u w:val="single"/>
        </w:rPr>
      </w:pPr>
    </w:p>
    <w:p w14:paraId="2B7778BD" w14:textId="77777777" w:rsidR="00F31651" w:rsidRDefault="00F31651">
      <w:pPr>
        <w:spacing w:after="200" w:line="276" w:lineRule="auto"/>
        <w:rPr>
          <w:color w:val="5B9BD5"/>
          <w:u w:val="single"/>
        </w:rPr>
      </w:pPr>
    </w:p>
    <w:p w14:paraId="215FAA5A" w14:textId="77777777" w:rsidR="00F31651" w:rsidRDefault="00F31651">
      <w:pPr>
        <w:spacing w:after="200" w:line="276" w:lineRule="auto"/>
        <w:rPr>
          <w:color w:val="FF0000"/>
        </w:rPr>
      </w:pPr>
    </w:p>
    <w:p w14:paraId="6E17014E" w14:textId="77777777" w:rsidR="00F31651" w:rsidRDefault="00000000">
      <w:pPr>
        <w:spacing w:after="200" w:line="276" w:lineRule="auto"/>
        <w:rPr>
          <w:rFonts w:ascii="Federo" w:eastAsia="Federo" w:hAnsi="Federo" w:cs="Federo"/>
          <w:b/>
          <w:color w:val="7030A0"/>
          <w:sz w:val="32"/>
          <w:szCs w:val="32"/>
        </w:rPr>
      </w:pPr>
      <w:r>
        <w:rPr>
          <w:rFonts w:ascii="Federo" w:eastAsia="Federo" w:hAnsi="Federo" w:cs="Federo"/>
          <w:b/>
          <w:color w:val="7030A0"/>
          <w:sz w:val="32"/>
          <w:szCs w:val="32"/>
        </w:rPr>
        <w:lastRenderedPageBreak/>
        <w:t xml:space="preserve">6.Appendices </w:t>
      </w:r>
    </w:p>
    <w:p w14:paraId="0399F989" w14:textId="77777777" w:rsidR="00F31651" w:rsidRDefault="00000000">
      <w:pPr>
        <w:spacing w:after="200" w:line="276" w:lineRule="auto"/>
        <w:rPr>
          <w:b/>
          <w:color w:val="ED7D31"/>
          <w:sz w:val="24"/>
          <w:szCs w:val="24"/>
          <w:u w:val="single"/>
        </w:rPr>
      </w:pPr>
      <w:r>
        <w:rPr>
          <w:b/>
          <w:color w:val="ED7D31"/>
          <w:sz w:val="24"/>
          <w:szCs w:val="24"/>
          <w:u w:val="single"/>
        </w:rPr>
        <w:t>6.1 Features</w:t>
      </w:r>
    </w:p>
    <w:p w14:paraId="4506BB56" w14:textId="77777777" w:rsidR="00F31651" w:rsidRDefault="00000000">
      <w:pPr>
        <w:spacing w:after="200" w:line="276" w:lineRule="auto"/>
        <w:ind w:left="96"/>
        <w:rPr>
          <w:i/>
          <w:color w:val="7030A0"/>
        </w:rPr>
      </w:pPr>
      <w:r>
        <w:rPr>
          <w:i/>
          <w:color w:val="7030A0"/>
        </w:rPr>
        <w:t>[Key functionalities of the app, such as quick money transfers, bill payments, scan &amp; pay, and the ability to link multiple bank accounts.]</w:t>
      </w:r>
    </w:p>
    <w:p w14:paraId="2E4D9F6B" w14:textId="77777777" w:rsidR="00F31651" w:rsidRDefault="00F31651">
      <w:pPr>
        <w:spacing w:after="200" w:line="276" w:lineRule="auto"/>
        <w:ind w:left="96"/>
        <w:rPr>
          <w:i/>
        </w:rPr>
      </w:pPr>
    </w:p>
    <w:p w14:paraId="72E9A927" w14:textId="77777777" w:rsidR="00F31651" w:rsidRDefault="00000000">
      <w:pPr>
        <w:spacing w:after="200" w:line="276" w:lineRule="auto"/>
        <w:ind w:left="96"/>
        <w:rPr>
          <w:b/>
          <w:i/>
          <w:color w:val="ED7D31"/>
          <w:u w:val="single"/>
        </w:rPr>
      </w:pPr>
      <w:r>
        <w:rPr>
          <w:b/>
          <w:i/>
          <w:color w:val="ED7D31"/>
          <w:u w:val="single"/>
        </w:rPr>
        <w:t>6.2</w:t>
      </w:r>
      <w:r>
        <w:rPr>
          <w:b/>
          <w:color w:val="ED7D31"/>
          <w:u w:val="single"/>
        </w:rPr>
        <w:t xml:space="preserve"> </w:t>
      </w:r>
      <w:r>
        <w:rPr>
          <w:b/>
          <w:i/>
          <w:color w:val="ED7D31"/>
          <w:u w:val="single"/>
        </w:rPr>
        <w:t>Technology</w:t>
      </w:r>
    </w:p>
    <w:p w14:paraId="090B42D8" w14:textId="77777777" w:rsidR="00F31651" w:rsidRDefault="00000000">
      <w:pPr>
        <w:spacing w:after="200" w:line="276" w:lineRule="auto"/>
        <w:ind w:left="96"/>
        <w:rPr>
          <w:i/>
          <w:color w:val="7030A0"/>
        </w:rPr>
      </w:pPr>
      <w:r>
        <w:rPr>
          <w:i/>
          <w:color w:val="7030A0"/>
        </w:rPr>
        <w:t>[ The underlying technology powering the UPI feature in the app, including security]</w:t>
      </w:r>
    </w:p>
    <w:p w14:paraId="10100DBF" w14:textId="77777777" w:rsidR="00F31651" w:rsidRDefault="00F31651">
      <w:pPr>
        <w:spacing w:after="200" w:line="276" w:lineRule="auto"/>
        <w:ind w:left="96"/>
        <w:rPr>
          <w:i/>
          <w:color w:val="7030A0"/>
        </w:rPr>
      </w:pPr>
    </w:p>
    <w:p w14:paraId="52EC117B" w14:textId="77777777" w:rsidR="00F31651" w:rsidRDefault="00000000">
      <w:pPr>
        <w:spacing w:after="200" w:line="276" w:lineRule="auto"/>
        <w:ind w:left="96"/>
        <w:rPr>
          <w:b/>
          <w:i/>
          <w:color w:val="ED7D31"/>
          <w:u w:val="single"/>
        </w:rPr>
      </w:pPr>
      <w:r>
        <w:rPr>
          <w:b/>
          <w:i/>
          <w:color w:val="ED7D31"/>
          <w:u w:val="single"/>
        </w:rPr>
        <w:t xml:space="preserve">Common Issues: </w:t>
      </w:r>
    </w:p>
    <w:p w14:paraId="45678542" w14:textId="77777777" w:rsidR="00F31651" w:rsidRDefault="00000000">
      <w:pPr>
        <w:spacing w:after="200" w:line="276" w:lineRule="auto"/>
        <w:ind w:left="96"/>
        <w:rPr>
          <w:i/>
          <w:color w:val="7030A0"/>
        </w:rPr>
      </w:pPr>
      <w:r>
        <w:rPr>
          <w:i/>
          <w:color w:val="7030A0"/>
        </w:rPr>
        <w:t>[Solutions to issues like transaction failure, UPI PIN reset, app crashes, or account linking problems.]</w:t>
      </w:r>
    </w:p>
    <w:p w14:paraId="2F700C32" w14:textId="77777777" w:rsidR="00F31651" w:rsidRDefault="00F31651">
      <w:pPr>
        <w:rPr>
          <w:b/>
          <w:color w:val="ED7D31"/>
          <w:sz w:val="24"/>
          <w:szCs w:val="24"/>
          <w:u w:val="single"/>
        </w:rPr>
      </w:pPr>
    </w:p>
    <w:sectPr w:rsidR="00F31651">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681E2D5-6460-40C6-BC48-F08603F3B50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1CDACE9-D7F7-40EA-9181-9712626E4075}"/>
    <w:embedBold r:id="rId3" w:fontKey="{9B2D7406-1EC6-4089-B818-4B1032E97A80}"/>
    <w:embedItalic r:id="rId4" w:fontKey="{531EDC5C-3B15-4CD2-B538-F176A3CC8B59}"/>
    <w:embedBoldItalic r:id="rId5" w:fontKey="{68BCB4C9-833D-41B1-B6FB-330099580ED9}"/>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Bold r:id="rId6" w:fontKey="{505E31C7-24A5-44DE-A2C7-1E17580A25B5}"/>
  </w:font>
  <w:font w:name="Calibri Light">
    <w:panose1 w:val="020F0302020204030204"/>
    <w:charset w:val="00"/>
    <w:family w:val="swiss"/>
    <w:pitch w:val="variable"/>
    <w:sig w:usb0="E4002EFF" w:usb1="C200247B" w:usb2="00000009" w:usb3="00000000" w:csb0="000001FF" w:csb1="00000000"/>
    <w:embedRegular r:id="rId7" w:fontKey="{74B1F16D-628B-4631-9572-5FB6A94E5162}"/>
    <w:embedBold r:id="rId8" w:fontKey="{04853524-F9E9-4391-86A9-C800B4B514FE}"/>
    <w:embedBoldItalic r:id="rId9" w:fontKey="{D6F90CFF-AE2D-473B-8519-A1E9461FF429}"/>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5384BC4E-F9C3-4AA2-B728-6D2CD746090D}"/>
    <w:embedBold r:id="rId11" w:fontKey="{A02F6509-1800-42BA-8439-88F9FD715583}"/>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2" w:fontKey="{6728952D-F19F-44F0-AA87-F8DEEDA6A70C}"/>
    <w:embedItalic r:id="rId13" w:fontKey="{E76BE36E-7719-4004-86D1-4C6E38169C95}"/>
  </w:font>
  <w:font w:name="Cambria Math">
    <w:panose1 w:val="02040503050406030204"/>
    <w:charset w:val="00"/>
    <w:family w:val="roman"/>
    <w:pitch w:val="variable"/>
    <w:sig w:usb0="E00006FF" w:usb1="420024FF" w:usb2="02000000" w:usb3="00000000" w:csb0="0000019F" w:csb1="00000000"/>
    <w:embedRegular r:id="rId14" w:fontKey="{AC401244-3B98-4CDD-804D-941A53F45571}"/>
  </w:font>
  <w:font w:name="Federo">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5E18FD"/>
    <w:multiLevelType w:val="multilevel"/>
    <w:tmpl w:val="8A964006"/>
    <w:lvl w:ilvl="0">
      <w:start w:val="3"/>
      <w:numFmt w:val="decimal"/>
      <w:lvlText w:val="%1"/>
      <w:lvlJc w:val="left"/>
      <w:pPr>
        <w:ind w:left="480" w:hanging="480"/>
      </w:pPr>
    </w:lvl>
    <w:lvl w:ilvl="1">
      <w:start w:val="3"/>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4F676F97"/>
    <w:multiLevelType w:val="multilevel"/>
    <w:tmpl w:val="7548A4B0"/>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6497A39"/>
    <w:multiLevelType w:val="multilevel"/>
    <w:tmpl w:val="5E5E967E"/>
    <w:lvl w:ilvl="0">
      <w:start w:val="1"/>
      <w:numFmt w:val="bullet"/>
      <w:pStyle w:val="Heading1"/>
      <w:lvlText w:val="✔"/>
      <w:lvlJc w:val="left"/>
      <w:pPr>
        <w:ind w:left="1499" w:hanging="360"/>
      </w:pPr>
      <w:rPr>
        <w:rFonts w:ascii="Noto Sans Symbols" w:eastAsia="Noto Sans Symbols" w:hAnsi="Noto Sans Symbols" w:cs="Noto Sans Symbols"/>
      </w:rPr>
    </w:lvl>
    <w:lvl w:ilvl="1">
      <w:start w:val="1"/>
      <w:numFmt w:val="bullet"/>
      <w:pStyle w:val="Heading2"/>
      <w:lvlText w:val="o"/>
      <w:lvlJc w:val="left"/>
      <w:pPr>
        <w:ind w:left="2219" w:hanging="360"/>
      </w:pPr>
      <w:rPr>
        <w:rFonts w:ascii="Courier New" w:eastAsia="Courier New" w:hAnsi="Courier New" w:cs="Courier New"/>
      </w:rPr>
    </w:lvl>
    <w:lvl w:ilvl="2">
      <w:start w:val="1"/>
      <w:numFmt w:val="bullet"/>
      <w:pStyle w:val="Heading3"/>
      <w:lvlText w:val="▪"/>
      <w:lvlJc w:val="left"/>
      <w:pPr>
        <w:ind w:left="2939" w:hanging="360"/>
      </w:pPr>
      <w:rPr>
        <w:rFonts w:ascii="Noto Sans Symbols" w:eastAsia="Noto Sans Symbols" w:hAnsi="Noto Sans Symbols" w:cs="Noto Sans Symbols"/>
      </w:rPr>
    </w:lvl>
    <w:lvl w:ilvl="3">
      <w:start w:val="1"/>
      <w:numFmt w:val="bullet"/>
      <w:pStyle w:val="Heading4"/>
      <w:lvlText w:val="●"/>
      <w:lvlJc w:val="left"/>
      <w:pPr>
        <w:ind w:left="3659" w:hanging="360"/>
      </w:pPr>
      <w:rPr>
        <w:rFonts w:ascii="Noto Sans Symbols" w:eastAsia="Noto Sans Symbols" w:hAnsi="Noto Sans Symbols" w:cs="Noto Sans Symbols"/>
      </w:rPr>
    </w:lvl>
    <w:lvl w:ilvl="4">
      <w:start w:val="1"/>
      <w:numFmt w:val="bullet"/>
      <w:pStyle w:val="Heading5"/>
      <w:lvlText w:val="o"/>
      <w:lvlJc w:val="left"/>
      <w:pPr>
        <w:ind w:left="4379" w:hanging="360"/>
      </w:pPr>
      <w:rPr>
        <w:rFonts w:ascii="Courier New" w:eastAsia="Courier New" w:hAnsi="Courier New" w:cs="Courier New"/>
      </w:rPr>
    </w:lvl>
    <w:lvl w:ilvl="5">
      <w:start w:val="1"/>
      <w:numFmt w:val="bullet"/>
      <w:pStyle w:val="Heading6"/>
      <w:lvlText w:val="▪"/>
      <w:lvlJc w:val="left"/>
      <w:pPr>
        <w:ind w:left="5099" w:hanging="360"/>
      </w:pPr>
      <w:rPr>
        <w:rFonts w:ascii="Noto Sans Symbols" w:eastAsia="Noto Sans Symbols" w:hAnsi="Noto Sans Symbols" w:cs="Noto Sans Symbols"/>
      </w:rPr>
    </w:lvl>
    <w:lvl w:ilvl="6">
      <w:start w:val="1"/>
      <w:numFmt w:val="bullet"/>
      <w:pStyle w:val="Heading7"/>
      <w:lvlText w:val="●"/>
      <w:lvlJc w:val="left"/>
      <w:pPr>
        <w:ind w:left="5819" w:hanging="360"/>
      </w:pPr>
      <w:rPr>
        <w:rFonts w:ascii="Noto Sans Symbols" w:eastAsia="Noto Sans Symbols" w:hAnsi="Noto Sans Symbols" w:cs="Noto Sans Symbols"/>
      </w:rPr>
    </w:lvl>
    <w:lvl w:ilvl="7">
      <w:start w:val="1"/>
      <w:numFmt w:val="bullet"/>
      <w:pStyle w:val="Heading8"/>
      <w:lvlText w:val="o"/>
      <w:lvlJc w:val="left"/>
      <w:pPr>
        <w:ind w:left="6539" w:hanging="360"/>
      </w:pPr>
      <w:rPr>
        <w:rFonts w:ascii="Courier New" w:eastAsia="Courier New" w:hAnsi="Courier New" w:cs="Courier New"/>
      </w:rPr>
    </w:lvl>
    <w:lvl w:ilvl="8">
      <w:start w:val="1"/>
      <w:numFmt w:val="bullet"/>
      <w:pStyle w:val="Heading9"/>
      <w:lvlText w:val="▪"/>
      <w:lvlJc w:val="left"/>
      <w:pPr>
        <w:ind w:left="7259" w:hanging="360"/>
      </w:pPr>
      <w:rPr>
        <w:rFonts w:ascii="Noto Sans Symbols" w:eastAsia="Noto Sans Symbols" w:hAnsi="Noto Sans Symbols" w:cs="Noto Sans Symbols"/>
      </w:rPr>
    </w:lvl>
  </w:abstractNum>
  <w:num w:numId="1" w16cid:durableId="1579947691">
    <w:abstractNumId w:val="2"/>
  </w:num>
  <w:num w:numId="2" w16cid:durableId="1010914652">
    <w:abstractNumId w:val="1"/>
  </w:num>
  <w:num w:numId="3" w16cid:durableId="1434750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651"/>
    <w:rsid w:val="009411BA"/>
    <w:rsid w:val="00BC5862"/>
    <w:rsid w:val="00F316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688C2"/>
  <w15:docId w15:val="{C15E4A21-F905-4808-A4AA-DC180EBD5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0AC5"/>
    <w:pPr>
      <w:keepNext/>
      <w:keepLines/>
      <w:numPr>
        <w:numId w:val="1"/>
      </w:numPr>
      <w:spacing w:before="360" w:after="60" w:line="240" w:lineRule="auto"/>
      <w:outlineLvl w:val="0"/>
    </w:pPr>
    <w:rPr>
      <w:rFonts w:eastAsiaTheme="majorEastAsia" w:cs="Tahoma"/>
      <w:b/>
      <w:bCs/>
      <w:color w:val="009900"/>
      <w:sz w:val="32"/>
      <w:szCs w:val="28"/>
      <w:lang w:val="en-US"/>
    </w:rPr>
  </w:style>
  <w:style w:type="paragraph" w:styleId="Heading2">
    <w:name w:val="heading 2"/>
    <w:basedOn w:val="Normal"/>
    <w:next w:val="Normal"/>
    <w:link w:val="Heading2Char"/>
    <w:uiPriority w:val="9"/>
    <w:semiHidden/>
    <w:unhideWhenUsed/>
    <w:qFormat/>
    <w:rsid w:val="00F30AC5"/>
    <w:pPr>
      <w:keepNext/>
      <w:keepLines/>
      <w:numPr>
        <w:ilvl w:val="1"/>
        <w:numId w:val="1"/>
      </w:numPr>
      <w:spacing w:before="200" w:after="0" w:line="240" w:lineRule="auto"/>
      <w:outlineLvl w:val="1"/>
    </w:pPr>
    <w:rPr>
      <w:rFonts w:asciiTheme="majorHAnsi" w:eastAsiaTheme="majorEastAsia" w:hAnsiTheme="majorHAnsi" w:cstheme="majorBidi"/>
      <w:b/>
      <w:bCs/>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F30AC5"/>
    <w:pPr>
      <w:keepNext/>
      <w:keepLines/>
      <w:numPr>
        <w:ilvl w:val="2"/>
        <w:numId w:val="1"/>
      </w:numPr>
      <w:spacing w:before="200" w:after="0" w:line="240" w:lineRule="auto"/>
      <w:ind w:left="720"/>
      <w:outlineLvl w:val="2"/>
    </w:pPr>
    <w:rPr>
      <w:rFonts w:asciiTheme="majorHAnsi" w:eastAsiaTheme="majorEastAsia" w:hAnsiTheme="majorHAnsi" w:cstheme="majorBidi"/>
      <w:b/>
      <w:bCs/>
      <w:color w:val="4472C4" w:themeColor="accent1"/>
      <w:lang w:val="en-US"/>
    </w:rPr>
  </w:style>
  <w:style w:type="paragraph" w:styleId="Heading4">
    <w:name w:val="heading 4"/>
    <w:basedOn w:val="Normal"/>
    <w:next w:val="Normal"/>
    <w:link w:val="Heading4Char"/>
    <w:uiPriority w:val="9"/>
    <w:semiHidden/>
    <w:unhideWhenUsed/>
    <w:qFormat/>
    <w:rsid w:val="00F30AC5"/>
    <w:pPr>
      <w:keepNext/>
      <w:keepLines/>
      <w:numPr>
        <w:ilvl w:val="3"/>
        <w:numId w:val="1"/>
      </w:numPr>
      <w:spacing w:before="200" w:after="0" w:line="240" w:lineRule="auto"/>
      <w:outlineLvl w:val="3"/>
    </w:pPr>
    <w:rPr>
      <w:rFonts w:asciiTheme="majorHAnsi" w:eastAsiaTheme="majorEastAsia" w:hAnsiTheme="majorHAnsi" w:cstheme="majorBidi"/>
      <w:b/>
      <w:bCs/>
      <w:i/>
      <w:iCs/>
      <w:color w:val="4472C4" w:themeColor="accent1"/>
      <w:lang w:val="en-US"/>
    </w:rPr>
  </w:style>
  <w:style w:type="paragraph" w:styleId="Heading5">
    <w:name w:val="heading 5"/>
    <w:basedOn w:val="Normal"/>
    <w:next w:val="Normal"/>
    <w:link w:val="Heading5Char"/>
    <w:uiPriority w:val="9"/>
    <w:semiHidden/>
    <w:unhideWhenUsed/>
    <w:qFormat/>
    <w:rsid w:val="00F30AC5"/>
    <w:pPr>
      <w:keepNext/>
      <w:keepLines/>
      <w:numPr>
        <w:ilvl w:val="4"/>
        <w:numId w:val="1"/>
      </w:numPr>
      <w:spacing w:before="200" w:after="120" w:line="240" w:lineRule="auto"/>
      <w:outlineLvl w:val="4"/>
    </w:pPr>
    <w:rPr>
      <w:rFonts w:eastAsia="MS Gothic"/>
      <w:color w:val="244061"/>
      <w:lang w:val="en-US"/>
    </w:rPr>
  </w:style>
  <w:style w:type="paragraph" w:styleId="Heading6">
    <w:name w:val="heading 6"/>
    <w:basedOn w:val="Normal"/>
    <w:next w:val="Normal"/>
    <w:link w:val="Heading6Char"/>
    <w:uiPriority w:val="9"/>
    <w:semiHidden/>
    <w:unhideWhenUsed/>
    <w:qFormat/>
    <w:rsid w:val="00F30AC5"/>
    <w:pPr>
      <w:keepNext/>
      <w:keepLines/>
      <w:numPr>
        <w:ilvl w:val="5"/>
        <w:numId w:val="1"/>
      </w:numPr>
      <w:spacing w:before="200" w:after="120" w:line="240" w:lineRule="auto"/>
      <w:outlineLvl w:val="5"/>
    </w:pPr>
    <w:rPr>
      <w:rFonts w:eastAsia="MS Gothic"/>
      <w:i/>
      <w:iCs/>
      <w:color w:val="244061"/>
      <w:lang w:val="en-US"/>
    </w:rPr>
  </w:style>
  <w:style w:type="paragraph" w:styleId="Heading7">
    <w:name w:val="heading 7"/>
    <w:basedOn w:val="Normal"/>
    <w:next w:val="Normal"/>
    <w:link w:val="Heading7Char"/>
    <w:uiPriority w:val="99"/>
    <w:qFormat/>
    <w:rsid w:val="00F30AC5"/>
    <w:pPr>
      <w:keepNext/>
      <w:keepLines/>
      <w:numPr>
        <w:ilvl w:val="6"/>
        <w:numId w:val="1"/>
      </w:numPr>
      <w:spacing w:before="200" w:after="120" w:line="240" w:lineRule="auto"/>
      <w:outlineLvl w:val="6"/>
    </w:pPr>
    <w:rPr>
      <w:rFonts w:eastAsia="MS Gothic"/>
      <w:b/>
      <w:iCs/>
      <w:color w:val="404040"/>
      <w:lang w:val="en-US"/>
    </w:rPr>
  </w:style>
  <w:style w:type="paragraph" w:styleId="Heading8">
    <w:name w:val="heading 8"/>
    <w:basedOn w:val="Normal"/>
    <w:next w:val="Normal"/>
    <w:link w:val="Heading8Char"/>
    <w:uiPriority w:val="99"/>
    <w:qFormat/>
    <w:rsid w:val="00F30AC5"/>
    <w:pPr>
      <w:keepNext/>
      <w:keepLines/>
      <w:numPr>
        <w:ilvl w:val="7"/>
        <w:numId w:val="1"/>
      </w:numPr>
      <w:spacing w:before="200" w:after="120" w:line="240" w:lineRule="auto"/>
      <w:outlineLvl w:val="7"/>
    </w:pPr>
    <w:rPr>
      <w:rFonts w:eastAsia="MS Gothic"/>
      <w:color w:val="363636"/>
      <w:sz w:val="20"/>
      <w:szCs w:val="20"/>
      <w:lang w:val="en-US"/>
    </w:rPr>
  </w:style>
  <w:style w:type="paragraph" w:styleId="Heading9">
    <w:name w:val="heading 9"/>
    <w:basedOn w:val="Normal"/>
    <w:next w:val="Normal"/>
    <w:link w:val="Heading9Char"/>
    <w:uiPriority w:val="99"/>
    <w:qFormat/>
    <w:rsid w:val="00F30AC5"/>
    <w:pPr>
      <w:keepNext/>
      <w:keepLines/>
      <w:numPr>
        <w:ilvl w:val="8"/>
        <w:numId w:val="1"/>
      </w:numPr>
      <w:spacing w:before="200" w:after="120" w:line="240" w:lineRule="auto"/>
      <w:outlineLvl w:val="8"/>
    </w:pPr>
    <w:rPr>
      <w:rFonts w:eastAsia="MS Gothic"/>
      <w:i/>
      <w:iCs/>
      <w:color w:val="363636"/>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ChartHeaderInformation">
    <w:name w:val="Chart Header Information"/>
    <w:basedOn w:val="Normal"/>
    <w:qFormat/>
    <w:rsid w:val="00F30AC5"/>
    <w:pPr>
      <w:framePr w:hSpace="180" w:wrap="around" w:vAnchor="page" w:hAnchor="margin" w:y="2266"/>
      <w:spacing w:before="120" w:after="120" w:line="240" w:lineRule="auto"/>
      <w:jc w:val="center"/>
    </w:pPr>
    <w:rPr>
      <w:rFonts w:asciiTheme="majorHAnsi" w:hAnsiTheme="majorHAnsi"/>
      <w:b/>
      <w:color w:val="0066CC"/>
      <w:lang w:val="en-US"/>
    </w:rPr>
  </w:style>
  <w:style w:type="paragraph" w:customStyle="1" w:styleId="ChartBodyCopy">
    <w:name w:val="Chart Body Copy"/>
    <w:basedOn w:val="Normal"/>
    <w:qFormat/>
    <w:rsid w:val="00F30AC5"/>
    <w:pPr>
      <w:spacing w:before="60" w:after="60" w:line="252" w:lineRule="auto"/>
    </w:pPr>
    <w:rPr>
      <w:color w:val="000000" w:themeColor="text1"/>
      <w:sz w:val="20"/>
      <w:lang w:val="en-US"/>
    </w:rPr>
  </w:style>
  <w:style w:type="character" w:customStyle="1" w:styleId="Heading1Char">
    <w:name w:val="Heading 1 Char"/>
    <w:basedOn w:val="DefaultParagraphFont"/>
    <w:link w:val="Heading1"/>
    <w:uiPriority w:val="9"/>
    <w:rsid w:val="00F30AC5"/>
    <w:rPr>
      <w:rFonts w:ascii="Calibri" w:eastAsiaTheme="majorEastAsia" w:hAnsi="Calibri" w:cs="Tahoma"/>
      <w:b/>
      <w:bCs/>
      <w:color w:val="009900"/>
      <w:kern w:val="0"/>
      <w:sz w:val="32"/>
      <w:szCs w:val="28"/>
      <w:lang w:val="en-US"/>
    </w:rPr>
  </w:style>
  <w:style w:type="character" w:customStyle="1" w:styleId="Heading2Char">
    <w:name w:val="Heading 2 Char"/>
    <w:basedOn w:val="DefaultParagraphFont"/>
    <w:link w:val="Heading2"/>
    <w:uiPriority w:val="9"/>
    <w:rsid w:val="00F30AC5"/>
    <w:rPr>
      <w:rFonts w:asciiTheme="majorHAnsi" w:eastAsiaTheme="majorEastAsia" w:hAnsiTheme="majorHAnsi" w:cstheme="majorBidi"/>
      <w:b/>
      <w:bCs/>
      <w:color w:val="2F5496" w:themeColor="accent1" w:themeShade="BF"/>
      <w:kern w:val="0"/>
      <w:sz w:val="26"/>
      <w:szCs w:val="26"/>
      <w:lang w:val="en-US"/>
    </w:rPr>
  </w:style>
  <w:style w:type="character" w:customStyle="1" w:styleId="Heading3Char">
    <w:name w:val="Heading 3 Char"/>
    <w:basedOn w:val="DefaultParagraphFont"/>
    <w:link w:val="Heading3"/>
    <w:uiPriority w:val="9"/>
    <w:rsid w:val="00F30AC5"/>
    <w:rPr>
      <w:rFonts w:asciiTheme="majorHAnsi" w:eastAsiaTheme="majorEastAsia" w:hAnsiTheme="majorHAnsi" w:cstheme="majorBidi"/>
      <w:b/>
      <w:bCs/>
      <w:color w:val="4472C4" w:themeColor="accent1"/>
      <w:kern w:val="0"/>
      <w:lang w:val="en-US"/>
    </w:rPr>
  </w:style>
  <w:style w:type="character" w:customStyle="1" w:styleId="Heading4Char">
    <w:name w:val="Heading 4 Char"/>
    <w:basedOn w:val="DefaultParagraphFont"/>
    <w:link w:val="Heading4"/>
    <w:uiPriority w:val="9"/>
    <w:rsid w:val="00F30AC5"/>
    <w:rPr>
      <w:rFonts w:asciiTheme="majorHAnsi" w:eastAsiaTheme="majorEastAsia" w:hAnsiTheme="majorHAnsi" w:cstheme="majorBidi"/>
      <w:b/>
      <w:bCs/>
      <w:i/>
      <w:iCs/>
      <w:color w:val="4472C4" w:themeColor="accent1"/>
      <w:kern w:val="0"/>
      <w:lang w:val="en-US"/>
    </w:rPr>
  </w:style>
  <w:style w:type="character" w:customStyle="1" w:styleId="Heading5Char">
    <w:name w:val="Heading 5 Char"/>
    <w:basedOn w:val="DefaultParagraphFont"/>
    <w:link w:val="Heading5"/>
    <w:uiPriority w:val="99"/>
    <w:rsid w:val="00F30AC5"/>
    <w:rPr>
      <w:rFonts w:ascii="Calibri" w:eastAsia="MS Gothic" w:hAnsi="Calibri"/>
      <w:color w:val="244061"/>
      <w:kern w:val="0"/>
      <w:lang w:val="en-US"/>
    </w:rPr>
  </w:style>
  <w:style w:type="character" w:customStyle="1" w:styleId="Heading6Char">
    <w:name w:val="Heading 6 Char"/>
    <w:basedOn w:val="DefaultParagraphFont"/>
    <w:link w:val="Heading6"/>
    <w:uiPriority w:val="99"/>
    <w:rsid w:val="00F30AC5"/>
    <w:rPr>
      <w:rFonts w:ascii="Calibri" w:eastAsia="MS Gothic" w:hAnsi="Calibri"/>
      <w:i/>
      <w:iCs/>
      <w:color w:val="244061"/>
      <w:kern w:val="0"/>
      <w:lang w:val="en-US"/>
    </w:rPr>
  </w:style>
  <w:style w:type="character" w:customStyle="1" w:styleId="Heading7Char">
    <w:name w:val="Heading 7 Char"/>
    <w:basedOn w:val="DefaultParagraphFont"/>
    <w:link w:val="Heading7"/>
    <w:uiPriority w:val="99"/>
    <w:rsid w:val="00F30AC5"/>
    <w:rPr>
      <w:rFonts w:ascii="Calibri" w:eastAsia="MS Gothic" w:hAnsi="Calibri"/>
      <w:b/>
      <w:iCs/>
      <w:color w:val="404040"/>
      <w:kern w:val="0"/>
      <w:lang w:val="en-US"/>
    </w:rPr>
  </w:style>
  <w:style w:type="character" w:customStyle="1" w:styleId="Heading8Char">
    <w:name w:val="Heading 8 Char"/>
    <w:basedOn w:val="DefaultParagraphFont"/>
    <w:link w:val="Heading8"/>
    <w:uiPriority w:val="99"/>
    <w:rsid w:val="00F30AC5"/>
    <w:rPr>
      <w:rFonts w:ascii="Calibri" w:eastAsia="MS Gothic" w:hAnsi="Calibri"/>
      <w:color w:val="363636"/>
      <w:kern w:val="0"/>
      <w:sz w:val="20"/>
      <w:szCs w:val="20"/>
      <w:lang w:val="en-US"/>
    </w:rPr>
  </w:style>
  <w:style w:type="character" w:customStyle="1" w:styleId="Heading9Char">
    <w:name w:val="Heading 9 Char"/>
    <w:basedOn w:val="DefaultParagraphFont"/>
    <w:link w:val="Heading9"/>
    <w:uiPriority w:val="99"/>
    <w:rsid w:val="00F30AC5"/>
    <w:rPr>
      <w:rFonts w:ascii="Calibri" w:eastAsia="MS Gothic" w:hAnsi="Calibri"/>
      <w:i/>
      <w:iCs/>
      <w:color w:val="363636"/>
      <w:kern w:val="0"/>
      <w:sz w:val="20"/>
      <w:szCs w:val="20"/>
      <w:lang w:val="en-US"/>
    </w:rPr>
  </w:style>
  <w:style w:type="numbering" w:customStyle="1" w:styleId="MedianListStyle">
    <w:name w:val="Median List Style"/>
    <w:uiPriority w:val="99"/>
    <w:rsid w:val="00F30AC5"/>
  </w:style>
  <w:style w:type="table" w:styleId="TableGrid">
    <w:name w:val="Table Grid"/>
    <w:basedOn w:val="TableNormal"/>
    <w:uiPriority w:val="39"/>
    <w:rsid w:val="005D6021"/>
    <w:pPr>
      <w:spacing w:after="0" w:line="240" w:lineRule="auto"/>
    </w:pPr>
    <w:rPr>
      <w:rFonts w:ascii="Cambria" w:eastAsia="MS Mincho" w:hAnsi="Cambria"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7159"/>
    <w:pPr>
      <w:ind w:left="720"/>
      <w:contextualSpacing/>
    </w:pPr>
  </w:style>
  <w:style w:type="character" w:styleId="Hyperlink">
    <w:name w:val="Hyperlink"/>
    <w:basedOn w:val="DefaultParagraphFont"/>
    <w:uiPriority w:val="99"/>
    <w:rsid w:val="00BB3AC9"/>
    <w:rPr>
      <w:rFonts w:cs="Times New Roman"/>
      <w:color w:val="0000FF"/>
      <w:u w:val="single"/>
    </w:rPr>
  </w:style>
  <w:style w:type="character" w:styleId="UnresolvedMention">
    <w:name w:val="Unresolved Mention"/>
    <w:basedOn w:val="DefaultParagraphFont"/>
    <w:uiPriority w:val="99"/>
    <w:semiHidden/>
    <w:unhideWhenUsed/>
    <w:rsid w:val="00BB3AC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Cambria" w:eastAsia="Cambria" w:hAnsi="Cambria" w:cs="Cambria"/>
      <w:sz w:val="20"/>
      <w:szCs w:val="20"/>
    </w:rPr>
    <w:tblPr>
      <w:tblStyleRowBandSize w:val="1"/>
      <w:tblStyleColBandSize w:val="1"/>
    </w:tblPr>
  </w:style>
  <w:style w:type="table" w:customStyle="1" w:styleId="a1">
    <w:basedOn w:val="TableNormal"/>
    <w:pPr>
      <w:spacing w:after="0" w:line="240" w:lineRule="auto"/>
    </w:pPr>
    <w:rPr>
      <w:rFonts w:ascii="Cambria" w:eastAsia="Cambria" w:hAnsi="Cambria" w:cs="Cambria"/>
      <w:sz w:val="20"/>
      <w:szCs w:val="20"/>
    </w:rPr>
    <w:tblPr>
      <w:tblStyleRowBandSize w:val="1"/>
      <w:tblStyleColBandSize w:val="1"/>
      <w:tblCellMar>
        <w:top w:w="57" w:type="dxa"/>
        <w:bottom w:w="57" w:type="dxa"/>
      </w:tblCellMar>
    </w:tblPr>
  </w:style>
  <w:style w:type="table" w:customStyle="1" w:styleId="a2">
    <w:basedOn w:val="TableNormal"/>
    <w:pPr>
      <w:spacing w:after="0" w:line="240" w:lineRule="auto"/>
    </w:pPr>
    <w:rPr>
      <w:rFonts w:ascii="Cambria" w:eastAsia="Cambria" w:hAnsi="Cambria" w:cs="Cambria"/>
      <w:sz w:val="20"/>
      <w:szCs w:val="20"/>
    </w:rPr>
    <w:tblPr>
      <w:tblStyleRowBandSize w:val="1"/>
      <w:tblStyleColBandSize w:val="1"/>
      <w:tblCellMar>
        <w:top w:w="57" w:type="dxa"/>
        <w:bottom w:w="57" w:type="dxa"/>
      </w:tblCellMar>
    </w:tblPr>
  </w:style>
  <w:style w:type="paragraph" w:styleId="IntenseQuote">
    <w:name w:val="Intense Quote"/>
    <w:basedOn w:val="Normal"/>
    <w:next w:val="Normal"/>
    <w:link w:val="IntenseQuoteChar"/>
    <w:uiPriority w:val="30"/>
    <w:qFormat/>
    <w:rsid w:val="009411B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411B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hdfcupi.com" TargetMode="Externa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1V6Ffdag3ejHW+RqoAraAFQO2Q==">CgMxLjAyCGguZ2pkZ3hzOAByITFKTUhpMS16ZV85MUlfQk9fQmVRMC1hYXVmU2t3QlpySQ==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998</Words>
  <Characters>5689</Characters>
  <Application>Microsoft Office Word</Application>
  <DocSecurity>0</DocSecurity>
  <Lines>47</Lines>
  <Paragraphs>13</Paragraphs>
  <ScaleCrop>false</ScaleCrop>
  <Company/>
  <LinksUpToDate>false</LinksUpToDate>
  <CharactersWithSpaces>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Noorjahan hussien</dc:creator>
  <cp:lastModifiedBy>Noorjahan hussien</cp:lastModifiedBy>
  <cp:revision>2</cp:revision>
  <dcterms:created xsi:type="dcterms:W3CDTF">2025-07-10T19:22:00Z</dcterms:created>
  <dcterms:modified xsi:type="dcterms:W3CDTF">2025-07-10T19:22:00Z</dcterms:modified>
</cp:coreProperties>
</file>